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0A466E" w14:paraId="158F27F9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6CF1AD62" w14:textId="525AE5F5" w:rsidR="000A466E" w:rsidRDefault="00885418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18世紀末</w:t>
            </w:r>
            <w:r w:rsidR="000A466E" w:rsidRPr="000A466E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法國</w:t>
            </w:r>
            <w:r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的</w:t>
            </w:r>
            <w:r w:rsidR="000A466E" w:rsidRPr="000A466E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財政危機</w:t>
            </w:r>
          </w:p>
        </w:tc>
        <w:tc>
          <w:tcPr>
            <w:tcW w:w="1982" w:type="dxa"/>
            <w:shd w:val="clear" w:color="auto" w:fill="FFFFFF" w:themeFill="background1"/>
          </w:tcPr>
          <w:p w14:paraId="0E956D4F" w14:textId="77777777" w:rsidR="000A466E" w:rsidRPr="008A5B26" w:rsidRDefault="000A466E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0A466E" w14:paraId="029F2076" w14:textId="77777777" w:rsidTr="00234446">
        <w:trPr>
          <w:trHeight w:val="449"/>
        </w:trPr>
        <w:tc>
          <w:tcPr>
            <w:tcW w:w="7258" w:type="dxa"/>
            <w:vMerge/>
          </w:tcPr>
          <w:p w14:paraId="2FFD3EBE" w14:textId="77777777" w:rsidR="000A466E" w:rsidRDefault="000A466E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215CDD36" w14:textId="77777777" w:rsidR="000A466E" w:rsidRPr="00A74F70" w:rsidRDefault="000A466E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0A466E" w14:paraId="7AF32886" w14:textId="77777777" w:rsidTr="00234446">
        <w:tc>
          <w:tcPr>
            <w:tcW w:w="7258" w:type="dxa"/>
            <w:vMerge/>
          </w:tcPr>
          <w:p w14:paraId="2DACF90E" w14:textId="77777777" w:rsidR="000A466E" w:rsidRDefault="000A466E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5FDB4BAD" w14:textId="0CF55C66" w:rsidR="000A466E" w:rsidRPr="00797FBE" w:rsidRDefault="008379BF" w:rsidP="00234446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color w:val="000000" w:themeColor="text1"/>
              </w:rPr>
              <w:t>3</w:t>
            </w:r>
          </w:p>
        </w:tc>
      </w:tr>
    </w:tbl>
    <w:p w14:paraId="5D66A679" w14:textId="77777777" w:rsidR="000A466E" w:rsidRDefault="000A466E" w:rsidP="000A466E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p w14:paraId="460D4B4B" w14:textId="77777777" w:rsidR="000A466E" w:rsidRDefault="000A466E" w:rsidP="000A466E">
      <w:pPr>
        <w:tabs>
          <w:tab w:val="left" w:pos="900"/>
        </w:tabs>
        <w:rPr>
          <w:rFonts w:eastAsia="SimSun"/>
          <w:bCs/>
          <w:lang w:eastAsia="zh-CN"/>
        </w:rPr>
      </w:pPr>
      <w:r w:rsidRPr="002846C5">
        <w:rPr>
          <w:rFonts w:asciiTheme="minorEastAsia" w:eastAsiaTheme="minorEastAsia" w:hAnsiTheme="minorEastAsia" w:hint="eastAsia"/>
          <w:bCs/>
        </w:rPr>
        <w:t>姓名︰</w:t>
      </w:r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班別︰</w:t>
      </w:r>
      <w:r w:rsidRPr="002846C5">
        <w:rPr>
          <w:rFonts w:eastAsiaTheme="minorEastAsia"/>
          <w:bCs/>
        </w:rPr>
        <w:t>__________</w:t>
      </w:r>
    </w:p>
    <w:p w14:paraId="2958D42B" w14:textId="41AA2CBA" w:rsidR="00E201F6" w:rsidRPr="000A466E" w:rsidRDefault="00E201F6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E3667B" w:rsidRPr="000E07E8" w14:paraId="1E8F9914" w14:textId="77777777" w:rsidTr="00BB7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2E9BD14D" w14:textId="77777777" w:rsidR="00E3667B" w:rsidRPr="005F2A10" w:rsidRDefault="00E3667B" w:rsidP="009042B5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bookmarkStart w:id="0" w:name="_Hlk218860841"/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AB9376A" w14:textId="1E476F29" w:rsidR="00E3667B" w:rsidRPr="001105E8" w:rsidRDefault="001105E8" w:rsidP="00904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color w:val="1F3864" w:themeColor="accent5" w:themeShade="80"/>
                <w:lang w:eastAsia="zh-CN"/>
              </w:rPr>
            </w:pPr>
            <w:r w:rsidRPr="001105E8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  <w:lang w:eastAsia="zh-CN"/>
              </w:rPr>
              <w:t>解讀數據</w:t>
            </w:r>
          </w:p>
        </w:tc>
      </w:tr>
      <w:tr w:rsidR="00E3667B" w:rsidRPr="006C5555" w14:paraId="4C25C66C" w14:textId="77777777" w:rsidTr="00BB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05F05741" w14:textId="77777777" w:rsidR="00E3667B" w:rsidRPr="005F2A10" w:rsidRDefault="00E3667B" w:rsidP="009042B5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70501AEC" w14:textId="73B5FB1F" w:rsidR="00E3667B" w:rsidRPr="00002FAF" w:rsidRDefault="00E3667B" w:rsidP="00904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 w:rsidRPr="00BB72D8">
              <w:rPr>
                <w:color w:val="1F3864" w:themeColor="accent5" w:themeShade="80"/>
              </w:rPr>
              <w:t>2</w:t>
            </w:r>
            <w:r w:rsidRPr="00BB72D8">
              <w:rPr>
                <w:color w:val="1F3864" w:themeColor="accent5" w:themeShade="80"/>
              </w:rPr>
              <w:t>上頁</w:t>
            </w:r>
            <w:r w:rsidR="00C94157" w:rsidRPr="00BB72D8">
              <w:rPr>
                <w:rFonts w:eastAsia="SimSun" w:hint="eastAsia"/>
                <w:color w:val="1F3864" w:themeColor="accent5" w:themeShade="80"/>
                <w:lang w:eastAsia="zh-CN"/>
              </w:rPr>
              <w:t>5</w:t>
            </w:r>
            <w:r w:rsidR="000A466E">
              <w:rPr>
                <w:rFonts w:asciiTheme="majorEastAsia" w:eastAsiaTheme="majorEastAsia" w:hAnsiTheme="majorEastAsia" w:hint="eastAsia"/>
                <w:color w:val="1F3864" w:themeColor="accent5" w:themeShade="80"/>
                <w:lang w:eastAsia="zh-CN"/>
              </w:rPr>
              <w:t>、</w:t>
            </w:r>
            <w:r w:rsidR="00002FAF">
              <w:rPr>
                <w:rFonts w:eastAsiaTheme="minorEastAsia" w:hint="eastAsia"/>
                <w:color w:val="1F3864" w:themeColor="accent5" w:themeShade="80"/>
              </w:rPr>
              <w:t>68-69</w:t>
            </w:r>
          </w:p>
        </w:tc>
      </w:tr>
      <w:bookmarkEnd w:id="0"/>
    </w:tbl>
    <w:p w14:paraId="2F31BA5B" w14:textId="77777777" w:rsidR="000A466E" w:rsidRDefault="000A466E" w:rsidP="003C37E0"/>
    <w:p w14:paraId="05DC161A" w14:textId="227A3ABD" w:rsidR="003C37E0" w:rsidRPr="00376B9B" w:rsidRDefault="000A466E" w:rsidP="003C37E0">
      <w:pPr>
        <w:rPr>
          <w:rFonts w:eastAsia="SimSun"/>
          <w:color w:val="EE0000"/>
        </w:rPr>
      </w:pPr>
      <w:r>
        <w:rPr>
          <w:rFonts w:hint="eastAsia"/>
        </w:rPr>
        <w:t>細</w:t>
      </w:r>
      <w:r w:rsidR="003C37E0" w:rsidRPr="00561DD8">
        <w:rPr>
          <w:rFonts w:hint="eastAsia"/>
        </w:rPr>
        <w:t>閲以下資料，然後回答問題。</w:t>
      </w:r>
    </w:p>
    <w:p w14:paraId="4EF56044" w14:textId="77777777" w:rsidR="00A349D3" w:rsidRDefault="00A349D3" w:rsidP="00645FF5">
      <w:pPr>
        <w:rPr>
          <w:rFonts w:eastAsia="SimSun"/>
        </w:rPr>
      </w:pPr>
    </w:p>
    <w:p w14:paraId="52509D88" w14:textId="04A54429" w:rsidR="00963ABB" w:rsidRDefault="001D71B4" w:rsidP="00694855">
      <w:pPr>
        <w:rPr>
          <w:rFonts w:eastAsia="SimSun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2590CE" wp14:editId="7C711CA4">
                <wp:simplePos x="0" y="0"/>
                <wp:positionH relativeFrom="column">
                  <wp:posOffset>3589591</wp:posOffset>
                </wp:positionH>
                <wp:positionV relativeFrom="paragraph">
                  <wp:posOffset>367030</wp:posOffset>
                </wp:positionV>
                <wp:extent cx="2148968" cy="342900"/>
                <wp:effectExtent l="0" t="0" r="0" b="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968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7820D" w14:textId="273E6EDC" w:rsidR="001D71B4" w:rsidRPr="00C63F08" w:rsidRDefault="001D71B4" w:rsidP="009114F4">
                            <w:pPr>
                              <w:jc w:val="right"/>
                              <w:rPr>
                                <w:rFonts w:eastAsiaTheme="majorEastAsia"/>
                                <w:kern w:val="0"/>
                                <w:lang w:eastAsia="zh-CN"/>
                              </w:rPr>
                            </w:pP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總支出：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6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億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3310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萬</w:t>
                            </w:r>
                            <w:r w:rsidR="00126AE1" w:rsidRPr="00126AE1">
                              <w:rPr>
                                <w:rFonts w:eastAsiaTheme="majorEastAsia" w:hint="eastAsia"/>
                                <w:lang w:eastAsia="zh-CN"/>
                              </w:rPr>
                              <w:t>里弗爾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590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82.65pt;margin-top:28.9pt;width:169.2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" filled="f" stroked="f">
                <v:textbox>
                  <w:txbxContent>
                    <w:p w14:paraId="2887820D" w14:textId="273E6EDC" w:rsidR="001D71B4" w:rsidRPr="00C63F08" w:rsidRDefault="001D71B4" w:rsidP="009114F4">
                      <w:pPr>
                        <w:jc w:val="right"/>
                        <w:rPr>
                          <w:rFonts w:eastAsiaTheme="majorEastAsia"/>
                          <w:kern w:val="0"/>
                          <w:lang w:eastAsia="zh-CN"/>
                        </w:rPr>
                      </w:pPr>
                      <w:r w:rsidRPr="00C63F08">
                        <w:rPr>
                          <w:rFonts w:eastAsiaTheme="majorEastAsia"/>
                          <w:lang w:eastAsia="zh-CN"/>
                        </w:rPr>
                        <w:t>總支出：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6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億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3310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萬</w:t>
                      </w:r>
                      <w:r w:rsidR="00126AE1" w:rsidRPr="00126AE1">
                        <w:rPr>
                          <w:rFonts w:eastAsiaTheme="majorEastAsia" w:hint="eastAsia"/>
                          <w:lang w:eastAsia="zh-CN"/>
                        </w:rPr>
                        <w:t>里弗爾</w:t>
                      </w:r>
                    </w:p>
                  </w:txbxContent>
                </v:textbox>
              </v:shape>
            </w:pict>
          </mc:Fallback>
        </mc:AlternateContent>
      </w:r>
      <w:r w:rsidR="00694855">
        <w:rPr>
          <w:rFonts w:eastAsia="SimSun"/>
          <w:noProof/>
          <w:lang w:val="x-none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C475256" wp14:editId="303F1AE1">
                <wp:simplePos x="0" y="0"/>
                <wp:positionH relativeFrom="column">
                  <wp:posOffset>897890</wp:posOffset>
                </wp:positionH>
                <wp:positionV relativeFrom="paragraph">
                  <wp:posOffset>3126105</wp:posOffset>
                </wp:positionV>
                <wp:extent cx="4333875" cy="304800"/>
                <wp:effectExtent l="0" t="0" r="0" b="0"/>
                <wp:wrapNone/>
                <wp:docPr id="1036733377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5" cy="304800"/>
                          <a:chOff x="0" y="0"/>
                          <a:chExt cx="4333875" cy="304800"/>
                        </a:xfrm>
                      </wpg:grpSpPr>
                      <wps:wsp>
                        <wps:cNvPr id="1773641392" name="文字方塊 9"/>
                        <wps:cNvSpPr txBox="1"/>
                        <wps:spPr>
                          <a:xfrm>
                            <a:off x="0" y="0"/>
                            <a:ext cx="9048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0D172" w14:textId="45B0FAF1" w:rsidR="001517DF" w:rsidRPr="003450F5" w:rsidRDefault="001517DF" w:rsidP="001517D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3450F5">
                                <w:rPr>
                                  <w:rFonts w:asciiTheme="majorEastAsia" w:eastAsiaTheme="majorEastAsia" w:hAnsiTheme="majorEastAsia" w:hint="eastAsia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  <w:t>王室生活費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592579" name="文字方塊 9"/>
                        <wps:cNvSpPr txBox="1"/>
                        <wps:spPr>
                          <a:xfrm>
                            <a:off x="752475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93AF43" w14:textId="34795D93" w:rsidR="00EC34B6" w:rsidRPr="003450F5" w:rsidRDefault="00EC34B6" w:rsidP="00EC34B6">
                              <w:pPr>
                                <w:jc w:val="center"/>
                                <w:rPr>
                                  <w:rFonts w:ascii="新細明體" w:hAnsi="新細明體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3450F5">
                                <w:rPr>
                                  <w:rFonts w:ascii="新細明體" w:hAnsi="新細明體" w:hint="eastAsia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  <w:t>負債利息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051284" name="文字方塊 9"/>
                        <wps:cNvSpPr txBox="1"/>
                        <wps:spPr>
                          <a:xfrm>
                            <a:off x="1476375" y="0"/>
                            <a:ext cx="7715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9C2C50" w14:textId="2F093D7B" w:rsidR="00EC34B6" w:rsidRPr="003450F5" w:rsidRDefault="00EC34B6" w:rsidP="00EC34B6">
                              <w:pPr>
                                <w:jc w:val="center"/>
                                <w:rPr>
                                  <w:rFonts w:ascii="新細明體" w:hAnsi="新細明體"/>
                                  <w:color w:val="808080" w:themeColor="background1" w:themeShade="80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3450F5">
                                <w:rPr>
                                  <w:rFonts w:ascii="新細明體" w:hAnsi="新細明體" w:hint="eastAsia"/>
                                  <w:color w:val="808080" w:themeColor="background1" w:themeShade="80"/>
                                  <w:sz w:val="22"/>
                                  <w:szCs w:val="22"/>
                                  <w:lang w:eastAsia="zh-CN"/>
                                </w:rPr>
                                <w:t>陸軍支出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83806" name="文字方塊 9"/>
                        <wps:cNvSpPr txBox="1"/>
                        <wps:spPr>
                          <a:xfrm>
                            <a:off x="2162175" y="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1B97C9" w14:textId="26774F70" w:rsidR="00EC34B6" w:rsidRPr="003450F5" w:rsidRDefault="00EC34B6" w:rsidP="00EC34B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BF8F00" w:themeColor="accent4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3450F5">
                                <w:rPr>
                                  <w:rFonts w:asciiTheme="majorEastAsia" w:eastAsiaTheme="majorEastAsia" w:hAnsiTheme="majorEastAsia" w:hint="eastAsia"/>
                                  <w:color w:val="BF8F00" w:themeColor="accent4" w:themeShade="BF"/>
                                  <w:sz w:val="22"/>
                                  <w:szCs w:val="22"/>
                                  <w:lang w:eastAsia="zh-CN"/>
                                </w:rPr>
                                <w:t>海軍支出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390904" name="文字方塊 9"/>
                        <wps:cNvSpPr txBox="1"/>
                        <wps:spPr>
                          <a:xfrm>
                            <a:off x="2867025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C106C5" w14:textId="39B5F342" w:rsidR="00EC34B6" w:rsidRPr="003450F5" w:rsidRDefault="00EC34B6" w:rsidP="00EC34B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2F5496" w:themeColor="accent5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3450F5">
                                <w:rPr>
                                  <w:rFonts w:asciiTheme="majorEastAsia" w:eastAsiaTheme="majorEastAsia" w:hAnsiTheme="majorEastAsia" w:hint="eastAsia"/>
                                  <w:color w:val="2F5496" w:themeColor="accent5" w:themeShade="BF"/>
                                  <w:sz w:val="22"/>
                                  <w:szCs w:val="22"/>
                                  <w:lang w:eastAsia="zh-CN"/>
                                </w:rPr>
                                <w:t>外交事務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941444" name="文字方塊 9"/>
                        <wps:cNvSpPr txBox="1"/>
                        <wps:spPr>
                          <a:xfrm>
                            <a:off x="3571875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D5057" w14:textId="6DA375A8" w:rsidR="00565BA2" w:rsidRPr="00565BA2" w:rsidRDefault="00565BA2" w:rsidP="00565BA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565BA2">
                                <w:rPr>
                                  <w:rFonts w:asciiTheme="majorEastAsia" w:eastAsiaTheme="majorEastAsia" w:hAnsiTheme="majorEastAsia" w:hint="eastAsia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  <w:t>公共開支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75256" id="群組 10" o:spid="_x0000_s1027" style="position:absolute;margin-left:70.7pt;margin-top:246.15pt;width:341.25pt;height:24pt;z-index:251648512" coordsize="433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">
                <v:shape id="文字方塊 9" o:spid="_x0000_s1028" type="#_x0000_t202" style="position:absolute;width:90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" fillcolor="white [3201]" stroked="f" strokeweight=".5pt">
                  <v:textbox>
                    <w:txbxContent>
                      <w:p w14:paraId="3DD0D172" w14:textId="45B0FAF1" w:rsidR="001517DF" w:rsidRPr="003450F5" w:rsidRDefault="001517DF" w:rsidP="001517DF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3450F5">
                          <w:rPr>
                            <w:rFonts w:asciiTheme="majorEastAsia" w:eastAsiaTheme="majorEastAsia" w:hAnsiTheme="majorEastAsia" w:hint="eastAsia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  <w:t>王室生活費</w:t>
                        </w:r>
                      </w:p>
                    </w:txbxContent>
                  </v:textbox>
                </v:shape>
                <v:shape id="文字方塊 9" o:spid="_x0000_s1029" type="#_x0000_t202" style="position:absolute;left:7524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" filled="f" stroked="f" strokeweight=".5pt">
                  <v:textbox>
                    <w:txbxContent>
                      <w:p w14:paraId="1493AF43" w14:textId="34795D93" w:rsidR="00EC34B6" w:rsidRPr="003450F5" w:rsidRDefault="00EC34B6" w:rsidP="00EC34B6">
                        <w:pPr>
                          <w:jc w:val="center"/>
                          <w:rPr>
                            <w:rFonts w:ascii="新細明體" w:hAnsi="新細明體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</w:pPr>
                        <w:r w:rsidRPr="003450F5">
                          <w:rPr>
                            <w:rFonts w:ascii="新細明體" w:hAnsi="新細明體" w:hint="eastAsia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  <w:t>負債利息</w:t>
                        </w:r>
                      </w:p>
                    </w:txbxContent>
                  </v:textbox>
                </v:shape>
                <v:shape id="文字方塊 9" o:spid="_x0000_s1030" type="#_x0000_t202" style="position:absolute;left:14763;width:7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" fillcolor="white [3201]" stroked="f" strokeweight=".5pt">
                  <v:textbox>
                    <w:txbxContent>
                      <w:p w14:paraId="539C2C50" w14:textId="2F093D7B" w:rsidR="00EC34B6" w:rsidRPr="003450F5" w:rsidRDefault="00EC34B6" w:rsidP="00EC34B6">
                        <w:pPr>
                          <w:jc w:val="center"/>
                          <w:rPr>
                            <w:rFonts w:ascii="新細明體" w:hAnsi="新細明體"/>
                            <w:color w:val="808080" w:themeColor="background1" w:themeShade="80"/>
                            <w:sz w:val="22"/>
                            <w:szCs w:val="22"/>
                            <w:lang w:eastAsia="zh-CN"/>
                          </w:rPr>
                        </w:pPr>
                        <w:r w:rsidRPr="003450F5">
                          <w:rPr>
                            <w:rFonts w:ascii="新細明體" w:hAnsi="新細明體" w:hint="eastAsia"/>
                            <w:color w:val="808080" w:themeColor="background1" w:themeShade="80"/>
                            <w:sz w:val="22"/>
                            <w:szCs w:val="22"/>
                            <w:lang w:eastAsia="zh-CN"/>
                          </w:rPr>
                          <w:t>陸軍支出</w:t>
                        </w:r>
                      </w:p>
                    </w:txbxContent>
                  </v:textbox>
                </v:shape>
                <v:shape id="文字方塊 9" o:spid="_x0000_s1031" type="#_x0000_t202" style="position:absolute;left:21621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" filled="f" stroked="f" strokeweight=".5pt">
                  <v:textbox>
                    <w:txbxContent>
                      <w:p w14:paraId="531B97C9" w14:textId="26774F70" w:rsidR="00EC34B6" w:rsidRPr="003450F5" w:rsidRDefault="00EC34B6" w:rsidP="00EC34B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BF8F00" w:themeColor="accent4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3450F5">
                          <w:rPr>
                            <w:rFonts w:asciiTheme="majorEastAsia" w:eastAsiaTheme="majorEastAsia" w:hAnsiTheme="majorEastAsia" w:hint="eastAsia"/>
                            <w:color w:val="BF8F00" w:themeColor="accent4" w:themeShade="BF"/>
                            <w:sz w:val="22"/>
                            <w:szCs w:val="22"/>
                            <w:lang w:eastAsia="zh-CN"/>
                          </w:rPr>
                          <w:t>海軍支出</w:t>
                        </w:r>
                      </w:p>
                    </w:txbxContent>
                  </v:textbox>
                </v:shape>
                <v:shape id="文字方塊 9" o:spid="_x0000_s1032" type="#_x0000_t202" style="position:absolute;left:28670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" filled="f" stroked="f" strokeweight=".5pt">
                  <v:textbox>
                    <w:txbxContent>
                      <w:p w14:paraId="44C106C5" w14:textId="39B5F342" w:rsidR="00EC34B6" w:rsidRPr="003450F5" w:rsidRDefault="00EC34B6" w:rsidP="00EC34B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2F5496" w:themeColor="accent5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3450F5">
                          <w:rPr>
                            <w:rFonts w:asciiTheme="majorEastAsia" w:eastAsiaTheme="majorEastAsia" w:hAnsiTheme="majorEastAsia" w:hint="eastAsia"/>
                            <w:color w:val="2F5496" w:themeColor="accent5" w:themeShade="BF"/>
                            <w:sz w:val="22"/>
                            <w:szCs w:val="22"/>
                            <w:lang w:eastAsia="zh-CN"/>
                          </w:rPr>
                          <w:t>外交事務</w:t>
                        </w:r>
                      </w:p>
                    </w:txbxContent>
                  </v:textbox>
                </v:shape>
                <v:shape id="文字方塊 9" o:spid="_x0000_s1033" type="#_x0000_t202" style="position:absolute;left:35718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" filled="f" stroked="f" strokeweight=".5pt">
                  <v:textbox>
                    <w:txbxContent>
                      <w:p w14:paraId="39CD5057" w14:textId="6DA375A8" w:rsidR="00565BA2" w:rsidRPr="00565BA2" w:rsidRDefault="00565BA2" w:rsidP="00565BA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565BA2">
                          <w:rPr>
                            <w:rFonts w:asciiTheme="majorEastAsia" w:eastAsiaTheme="majorEastAsia" w:hAnsiTheme="majorEastAsia" w:hint="eastAsia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  <w:t>公共開支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5341" w:rsidRPr="00336E08">
        <w:rPr>
          <w:rFonts w:eastAsiaTheme="minorEastAsia"/>
        </w:rPr>
        <w:t>資料</w:t>
      </w:r>
      <w:r w:rsidR="00A45341" w:rsidRPr="00336E08">
        <w:rPr>
          <w:rFonts w:eastAsiaTheme="minorEastAsia"/>
        </w:rPr>
        <w:t>A</w:t>
      </w:r>
      <w:r w:rsidR="00A45341" w:rsidRPr="00336E08">
        <w:rPr>
          <w:rFonts w:eastAsiaTheme="minorEastAsia"/>
          <w:lang w:val="x-none"/>
        </w:rPr>
        <w:tab/>
      </w:r>
      <w:r w:rsidR="00694855" w:rsidRPr="00694855">
        <w:rPr>
          <w:rFonts w:eastAsiaTheme="minorEastAsia" w:hint="eastAsia"/>
        </w:rPr>
        <w:t>1786</w:t>
      </w:r>
      <w:r w:rsidR="00694855" w:rsidRPr="00082408">
        <w:rPr>
          <w:rFonts w:asciiTheme="majorEastAsia" w:eastAsiaTheme="majorEastAsia" w:hAnsiTheme="majorEastAsia" w:hint="eastAsia"/>
        </w:rPr>
        <w:t>年法國政府的</w:t>
      </w:r>
      <w:r w:rsidR="00D7677F" w:rsidRPr="00D7677F">
        <w:rPr>
          <w:rFonts w:asciiTheme="majorEastAsia" w:eastAsiaTheme="majorEastAsia" w:hAnsiTheme="majorEastAsia" w:hint="eastAsia"/>
        </w:rPr>
        <w:t>部分</w:t>
      </w:r>
      <w:r w:rsidR="00694855" w:rsidRPr="00082408">
        <w:rPr>
          <w:rFonts w:asciiTheme="majorEastAsia" w:eastAsiaTheme="majorEastAsia" w:hAnsiTheme="majorEastAsia" w:hint="eastAsia"/>
        </w:rPr>
        <w:t>支出</w:t>
      </w:r>
      <w:r w:rsidR="00082408" w:rsidRPr="00082408">
        <w:rPr>
          <w:rFonts w:asciiTheme="majorEastAsia" w:eastAsiaTheme="majorEastAsia" w:hAnsiTheme="majorEastAsia" w:hint="eastAsia"/>
        </w:rPr>
        <w:t>報告</w:t>
      </w:r>
      <w:r w:rsidR="00126AE1">
        <w:rPr>
          <w:rFonts w:asciiTheme="majorEastAsia" w:eastAsiaTheme="majorEastAsia" w:hAnsiTheme="majorEastAsia" w:hint="eastAsia"/>
        </w:rPr>
        <w:t>（</w:t>
      </w:r>
      <w:r w:rsidR="00126AE1" w:rsidRPr="00126AE1">
        <w:rPr>
          <w:rFonts w:asciiTheme="majorEastAsia" w:eastAsiaTheme="majorEastAsia" w:hAnsiTheme="majorEastAsia" w:hint="eastAsia"/>
        </w:rPr>
        <w:t>里弗爾</w:t>
      </w:r>
      <w:r w:rsidR="00126AE1">
        <w:rPr>
          <w:rFonts w:asciiTheme="majorEastAsia" w:eastAsiaTheme="majorEastAsia" w:hAnsiTheme="majorEastAsia" w:hint="eastAsia"/>
        </w:rPr>
        <w:t>是</w:t>
      </w:r>
      <w:r w:rsidR="00126AE1" w:rsidRPr="00126AE1">
        <w:rPr>
          <w:rFonts w:asciiTheme="majorEastAsia" w:eastAsiaTheme="majorEastAsia" w:hAnsiTheme="majorEastAsia" w:hint="eastAsia"/>
        </w:rPr>
        <w:t>法國貨幣</w:t>
      </w:r>
      <w:r w:rsidR="00126AE1">
        <w:rPr>
          <w:rFonts w:asciiTheme="majorEastAsia" w:eastAsiaTheme="majorEastAsia" w:hAnsiTheme="majorEastAsia" w:hint="eastAsia"/>
        </w:rPr>
        <w:t>）</w:t>
      </w:r>
      <w:r w:rsidR="00963ABB">
        <w:rPr>
          <w:rFonts w:eastAsia="SimSun"/>
          <w:noProof/>
          <w:lang w:val="x-none"/>
        </w:rPr>
        <w:drawing>
          <wp:inline distT="0" distB="0" distL="0" distR="0" wp14:anchorId="5CE519DC" wp14:editId="2A74E456">
            <wp:extent cx="5791200" cy="3200400"/>
            <wp:effectExtent l="0" t="0" r="0" b="0"/>
            <wp:docPr id="51520967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82E6A0" w14:textId="57A3C6C3" w:rsidR="002E0697" w:rsidRDefault="002E0697" w:rsidP="00011E59">
      <w:pPr>
        <w:spacing w:line="360" w:lineRule="auto"/>
        <w:ind w:left="476" w:hanging="476"/>
        <w:rPr>
          <w:rFonts w:eastAsia="SimSun"/>
          <w:lang w:val="x-none"/>
        </w:rPr>
      </w:pPr>
    </w:p>
    <w:p w14:paraId="07A00B1A" w14:textId="091888A5" w:rsidR="00082408" w:rsidRDefault="00082408">
      <w:pPr>
        <w:widowControl/>
        <w:rPr>
          <w:rFonts w:eastAsia="SimSun"/>
          <w:lang w:val="x-none"/>
        </w:rPr>
      </w:pPr>
      <w:r>
        <w:rPr>
          <w:rFonts w:eastAsia="SimSun"/>
          <w:lang w:val="x-none"/>
        </w:rPr>
        <w:br w:type="page"/>
      </w:r>
    </w:p>
    <w:p w14:paraId="6F33BD27" w14:textId="297D11C6" w:rsidR="00A06817" w:rsidRPr="002B1363" w:rsidRDefault="00082408" w:rsidP="00011E59">
      <w:pPr>
        <w:spacing w:line="360" w:lineRule="auto"/>
        <w:ind w:left="476" w:hanging="476"/>
        <w:rPr>
          <w:rFonts w:eastAsia="SimSun"/>
          <w:lang w:val="x-none"/>
        </w:rPr>
      </w:pPr>
      <w:r w:rsidRPr="00336E08">
        <w:rPr>
          <w:rFonts w:eastAsiaTheme="minorEastAsia"/>
        </w:rPr>
        <w:lastRenderedPageBreak/>
        <w:t>資料</w:t>
      </w:r>
      <w:r>
        <w:rPr>
          <w:rFonts w:eastAsia="SimSun" w:hint="eastAsia"/>
        </w:rPr>
        <w:t>B</w:t>
      </w:r>
      <w:r w:rsidRPr="00336E08">
        <w:rPr>
          <w:rFonts w:eastAsiaTheme="minorEastAsia"/>
          <w:lang w:val="x-none"/>
        </w:rPr>
        <w:tab/>
      </w:r>
      <w:r w:rsidRPr="00694855">
        <w:rPr>
          <w:rFonts w:eastAsiaTheme="minorEastAsia" w:hint="eastAsia"/>
        </w:rPr>
        <w:t>1786</w:t>
      </w:r>
      <w:r w:rsidRPr="00082408">
        <w:rPr>
          <w:rFonts w:asciiTheme="majorEastAsia" w:eastAsiaTheme="majorEastAsia" w:hAnsiTheme="majorEastAsia" w:hint="eastAsia"/>
        </w:rPr>
        <w:t>年法國政府的</w:t>
      </w:r>
      <w:r w:rsidR="00D7677F" w:rsidRPr="00D7677F">
        <w:rPr>
          <w:rFonts w:asciiTheme="majorEastAsia" w:eastAsiaTheme="majorEastAsia" w:hAnsiTheme="majorEastAsia" w:hint="eastAsia"/>
        </w:rPr>
        <w:t>部分</w:t>
      </w:r>
      <w:r w:rsidRPr="00082408">
        <w:rPr>
          <w:rFonts w:asciiTheme="majorEastAsia" w:eastAsiaTheme="majorEastAsia" w:hAnsiTheme="majorEastAsia" w:hint="eastAsia"/>
        </w:rPr>
        <w:t>收入報告</w:t>
      </w:r>
    </w:p>
    <w:p w14:paraId="12253E5C" w14:textId="7A542F4E" w:rsidR="002B1363" w:rsidRDefault="009114F4" w:rsidP="00011E59">
      <w:pPr>
        <w:spacing w:line="360" w:lineRule="auto"/>
        <w:ind w:left="476" w:hanging="476"/>
        <w:rPr>
          <w:rFonts w:eastAsia="SimSun"/>
          <w:lang w:val="x-none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E278F" wp14:editId="422233F9">
                <wp:simplePos x="0" y="0"/>
                <wp:positionH relativeFrom="column">
                  <wp:posOffset>3162199</wp:posOffset>
                </wp:positionH>
                <wp:positionV relativeFrom="paragraph">
                  <wp:posOffset>111973</wp:posOffset>
                </wp:positionV>
                <wp:extent cx="2231731" cy="342900"/>
                <wp:effectExtent l="0" t="0" r="0" b="0"/>
                <wp:wrapNone/>
                <wp:docPr id="25970943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731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D62EA" w14:textId="1553A587" w:rsidR="001D71B4" w:rsidRPr="00C63F08" w:rsidRDefault="001D71B4" w:rsidP="009114F4">
                            <w:pPr>
                              <w:jc w:val="right"/>
                              <w:rPr>
                                <w:rFonts w:eastAsiaTheme="majorEastAsia"/>
                                <w:kern w:val="0"/>
                                <w:lang w:eastAsia="zh-CN"/>
                              </w:rPr>
                            </w:pP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總</w:t>
                            </w:r>
                            <w:r w:rsidR="00630F74" w:rsidRPr="00C63F08">
                              <w:rPr>
                                <w:rFonts w:eastAsiaTheme="majorEastAsia"/>
                                <w:lang w:eastAsia="zh-CN"/>
                              </w:rPr>
                              <w:t>收入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：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4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億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7160</w:t>
                            </w:r>
                            <w:r w:rsidRPr="00C63F08">
                              <w:rPr>
                                <w:rFonts w:eastAsiaTheme="majorEastAsia"/>
                                <w:lang w:eastAsia="zh-CN"/>
                              </w:rPr>
                              <w:t>萬</w:t>
                            </w:r>
                            <w:r w:rsidR="009114F4" w:rsidRPr="009114F4">
                              <w:rPr>
                                <w:rFonts w:eastAsiaTheme="majorEastAsia" w:hint="eastAsia"/>
                                <w:lang w:eastAsia="zh-CN"/>
                              </w:rPr>
                              <w:t>里弗爾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E278F" id="_x0000_s1034" type="#_x0000_t202" style="position:absolute;left:0;text-align:left;margin-left:249pt;margin-top:8.8pt;width:175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" filled="f" stroked="f">
                <v:textbox>
                  <w:txbxContent>
                    <w:p w14:paraId="15BD62EA" w14:textId="1553A587" w:rsidR="001D71B4" w:rsidRPr="00C63F08" w:rsidRDefault="001D71B4" w:rsidP="009114F4">
                      <w:pPr>
                        <w:jc w:val="right"/>
                        <w:rPr>
                          <w:rFonts w:eastAsiaTheme="majorEastAsia"/>
                          <w:kern w:val="0"/>
                          <w:lang w:eastAsia="zh-CN"/>
                        </w:rPr>
                      </w:pPr>
                      <w:r w:rsidRPr="00C63F08">
                        <w:rPr>
                          <w:rFonts w:eastAsiaTheme="majorEastAsia"/>
                          <w:lang w:eastAsia="zh-CN"/>
                        </w:rPr>
                        <w:t>總</w:t>
                      </w:r>
                      <w:r w:rsidR="00630F74" w:rsidRPr="00C63F08">
                        <w:rPr>
                          <w:rFonts w:eastAsiaTheme="majorEastAsia"/>
                          <w:lang w:eastAsia="zh-CN"/>
                        </w:rPr>
                        <w:t>收入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：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4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億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7160</w:t>
                      </w:r>
                      <w:r w:rsidRPr="00C63F08">
                        <w:rPr>
                          <w:rFonts w:eastAsiaTheme="majorEastAsia"/>
                          <w:lang w:eastAsia="zh-CN"/>
                        </w:rPr>
                        <w:t>萬</w:t>
                      </w:r>
                      <w:r w:rsidR="009114F4" w:rsidRPr="009114F4">
                        <w:rPr>
                          <w:rFonts w:eastAsiaTheme="majorEastAsia" w:hint="eastAsia"/>
                          <w:lang w:eastAsia="zh-CN"/>
                        </w:rPr>
                        <w:t>里弗爾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1442F" wp14:editId="023DBA5F">
                <wp:simplePos x="0" y="0"/>
                <wp:positionH relativeFrom="column">
                  <wp:posOffset>4061</wp:posOffset>
                </wp:positionH>
                <wp:positionV relativeFrom="paragraph">
                  <wp:posOffset>27449</wp:posOffset>
                </wp:positionV>
                <wp:extent cx="1152605" cy="304165"/>
                <wp:effectExtent l="0" t="0" r="0" b="0"/>
                <wp:wrapNone/>
                <wp:docPr id="99554664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60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02D70" w14:textId="1C6FC28A" w:rsidR="00C63F08" w:rsidRDefault="00C63F08" w:rsidP="009114F4">
                            <w:pPr>
                              <w:rPr>
                                <w:rFonts w:ascii="新細明體" w:hAnsi="新細明體" w:cstheme="minorBidi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新細明體" w:hAnsi="新細明體" w:cstheme="minorBidi" w:hint="eastAsia"/>
                                <w:sz w:val="20"/>
                                <w:szCs w:val="20"/>
                                <w:lang w:eastAsia="zh-CN"/>
                              </w:rPr>
                              <w:t>萬（</w:t>
                            </w:r>
                            <w:r w:rsidR="009114F4" w:rsidRPr="009114F4">
                              <w:rPr>
                                <w:rFonts w:ascii="新細明體" w:hAnsi="新細明體" w:cstheme="minorBidi" w:hint="eastAsia"/>
                                <w:sz w:val="20"/>
                                <w:szCs w:val="20"/>
                                <w:lang w:eastAsia="zh-CN"/>
                              </w:rPr>
                              <w:t>里弗爾</w:t>
                            </w:r>
                            <w:r>
                              <w:rPr>
                                <w:rFonts w:ascii="新細明體" w:hAnsi="新細明體" w:cstheme="minorBidi" w:hint="eastAsia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442F" id="_x0000_s1035" type="#_x0000_t202" style="position:absolute;left:0;text-align:left;margin-left:.3pt;margin-top:2.15pt;width:90.7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" filled="f" stroked="f">
                <v:textbox>
                  <w:txbxContent>
                    <w:p w14:paraId="7F202D70" w14:textId="1C6FC28A" w:rsidR="00C63F08" w:rsidRDefault="00C63F08" w:rsidP="009114F4">
                      <w:pPr>
                        <w:rPr>
                          <w:rFonts w:ascii="新細明體" w:hAnsi="新細明體" w:cstheme="minorBidi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新細明體" w:hAnsi="新細明體" w:cstheme="minorBidi" w:hint="eastAsia"/>
                          <w:sz w:val="20"/>
                          <w:szCs w:val="20"/>
                          <w:lang w:eastAsia="zh-CN"/>
                        </w:rPr>
                        <w:t>萬（</w:t>
                      </w:r>
                      <w:r w:rsidR="009114F4" w:rsidRPr="009114F4">
                        <w:rPr>
                          <w:rFonts w:ascii="新細明體" w:hAnsi="新細明體" w:cstheme="minorBidi" w:hint="eastAsia"/>
                          <w:sz w:val="20"/>
                          <w:szCs w:val="20"/>
                          <w:lang w:eastAsia="zh-CN"/>
                        </w:rPr>
                        <w:t>里弗爾</w:t>
                      </w:r>
                      <w:r>
                        <w:rPr>
                          <w:rFonts w:ascii="新細明體" w:hAnsi="新細明體" w:cstheme="minorBidi" w:hint="eastAsia"/>
                          <w:sz w:val="20"/>
                          <w:szCs w:val="20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76D4B">
        <w:rPr>
          <w:rFonts w:eastAsia="SimSun"/>
          <w:noProof/>
          <w:lang w:val="x-non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5455BCF" wp14:editId="42492290">
                <wp:simplePos x="0" y="0"/>
                <wp:positionH relativeFrom="column">
                  <wp:posOffset>1039751</wp:posOffset>
                </wp:positionH>
                <wp:positionV relativeFrom="paragraph">
                  <wp:posOffset>2884279</wp:posOffset>
                </wp:positionV>
                <wp:extent cx="3886200" cy="314325"/>
                <wp:effectExtent l="0" t="0" r="0" b="9525"/>
                <wp:wrapNone/>
                <wp:docPr id="2118193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14325"/>
                          <a:chOff x="-66675" y="-57150"/>
                          <a:chExt cx="3886200" cy="314325"/>
                        </a:xfrm>
                      </wpg:grpSpPr>
                      <wps:wsp>
                        <wps:cNvPr id="1802188250" name="文字方塊 9"/>
                        <wps:cNvSpPr txBox="1"/>
                        <wps:spPr>
                          <a:xfrm>
                            <a:off x="-66675" y="-47625"/>
                            <a:ext cx="9048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0F9B36" w14:textId="3F23B0AE" w:rsidR="00A10833" w:rsidRPr="00C63F08" w:rsidRDefault="00C63F08" w:rsidP="00A1083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63F08">
                                <w:rPr>
                                  <w:rFonts w:asciiTheme="majorEastAsia" w:eastAsiaTheme="majorEastAsia" w:hAnsiTheme="majorEastAsia" w:hint="eastAsia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  <w:t>間接</w:t>
                              </w:r>
                              <w:r w:rsidRPr="00C63F08">
                                <w:rPr>
                                  <w:rFonts w:asciiTheme="majorEastAsia" w:eastAsiaTheme="majorEastAsia" w:hAnsiTheme="majorEastAsia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  <w:t>税</w:t>
                              </w:r>
                              <w:r w:rsidRPr="00C63F08">
                                <w:rPr>
                                  <w:rFonts w:asciiTheme="majorEastAsia" w:eastAsiaTheme="majorEastAsia" w:hAnsiTheme="majorEastAsia" w:hint="eastAsia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  <w:t>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771779" name="文字方塊 9"/>
                        <wps:cNvSpPr txBox="1"/>
                        <wps:spPr>
                          <a:xfrm>
                            <a:off x="914400" y="-5715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76F46A" w14:textId="7D3BD4FB" w:rsidR="00A10833" w:rsidRPr="00C63F08" w:rsidRDefault="00C63F08" w:rsidP="00A1083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63F08">
                                <w:rPr>
                                  <w:rFonts w:asciiTheme="majorEastAsia" w:eastAsiaTheme="majorEastAsia" w:hAnsiTheme="majorEastAsia" w:hint="eastAsia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  <w:t>直接</w:t>
                              </w:r>
                              <w:r w:rsidRPr="00C63F08">
                                <w:rPr>
                                  <w:rFonts w:asciiTheme="majorEastAsia" w:eastAsiaTheme="majorEastAsia" w:hAnsiTheme="majorEastAsia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  <w:t>税</w:t>
                              </w:r>
                              <w:r w:rsidRPr="00C63F08">
                                <w:rPr>
                                  <w:rFonts w:asciiTheme="majorEastAsia" w:eastAsiaTheme="majorEastAsia" w:hAnsiTheme="majorEastAsia" w:hint="eastAsia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  <w:t>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239369" name="文字方塊 9"/>
                        <wps:cNvSpPr txBox="1"/>
                        <wps:spPr>
                          <a:xfrm>
                            <a:off x="1828800" y="-47625"/>
                            <a:ext cx="7715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CE6C8E" w14:textId="3F94D735" w:rsidR="00A10833" w:rsidRPr="00C63F08" w:rsidRDefault="00C63F08" w:rsidP="00A1083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63F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</w:rPr>
                                <w:t>捐款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632488" name="文字方塊 9"/>
                        <wps:cNvSpPr txBox="1"/>
                        <wps:spPr>
                          <a:xfrm>
                            <a:off x="2485574" y="-57150"/>
                            <a:ext cx="1333951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E1E714" w14:textId="1608A1D8" w:rsidR="00A10833" w:rsidRPr="00C63F08" w:rsidRDefault="00C63F08" w:rsidP="00A1083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63F08">
                                <w:rPr>
                                  <w:rFonts w:asciiTheme="majorEastAsia" w:eastAsiaTheme="majorEastAsia" w:hAnsiTheme="majorEastAsia" w:hint="eastAsia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  <w:t>王室領地和森林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55BCF" id="_x0000_s1036" style="position:absolute;left:0;text-align:left;margin-left:81.85pt;margin-top:227.1pt;width:306pt;height:24.75pt;z-index:251656192;mso-width-relative:margin;mso-height-relative:margin" coordorigin="-666,-571" coordsize="3886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">
                <v:shape id="文字方塊 9" o:spid="_x0000_s1037" type="#_x0000_t202" style="position:absolute;left:-666;top:-476;width:9048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" fillcolor="white [3201]" stroked="f" strokeweight=".5pt">
                  <v:textbox>
                    <w:txbxContent>
                      <w:p w14:paraId="5B0F9B36" w14:textId="3F23B0AE" w:rsidR="00A10833" w:rsidRPr="00C63F08" w:rsidRDefault="00C63F08" w:rsidP="00A1083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63F08">
                          <w:rPr>
                            <w:rFonts w:asciiTheme="majorEastAsia" w:eastAsiaTheme="majorEastAsia" w:hAnsiTheme="majorEastAsia" w:hint="eastAsia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  <w:t>間接</w:t>
                        </w:r>
                        <w:r w:rsidRPr="00C63F08">
                          <w:rPr>
                            <w:rFonts w:asciiTheme="majorEastAsia" w:eastAsiaTheme="majorEastAsia" w:hAnsiTheme="majorEastAsia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  <w:t>税</w:t>
                        </w:r>
                        <w:r w:rsidRPr="00C63F08">
                          <w:rPr>
                            <w:rFonts w:asciiTheme="majorEastAsia" w:eastAsiaTheme="majorEastAsia" w:hAnsiTheme="majorEastAsia" w:hint="eastAsia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  <w:t>收</w:t>
                        </w:r>
                      </w:p>
                    </w:txbxContent>
                  </v:textbox>
                </v:shape>
                <v:shape id="文字方塊 9" o:spid="_x0000_s1038" type="#_x0000_t202" style="position:absolute;left:9144;top:-571;width:762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" filled="f" stroked="f" strokeweight=".5pt">
                  <v:textbox>
                    <w:txbxContent>
                      <w:p w14:paraId="3A76F46A" w14:textId="7D3BD4FB" w:rsidR="00A10833" w:rsidRPr="00C63F08" w:rsidRDefault="00C63F08" w:rsidP="00A1083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</w:pPr>
                        <w:r w:rsidRPr="00C63F08">
                          <w:rPr>
                            <w:rFonts w:asciiTheme="majorEastAsia" w:eastAsiaTheme="majorEastAsia" w:hAnsiTheme="majorEastAsia" w:hint="eastAsia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  <w:t>直接</w:t>
                        </w:r>
                        <w:r w:rsidRPr="00C63F08">
                          <w:rPr>
                            <w:rFonts w:asciiTheme="majorEastAsia" w:eastAsiaTheme="majorEastAsia" w:hAnsiTheme="majorEastAsia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  <w:t>税</w:t>
                        </w:r>
                        <w:r w:rsidRPr="00C63F08">
                          <w:rPr>
                            <w:rFonts w:asciiTheme="majorEastAsia" w:eastAsiaTheme="majorEastAsia" w:hAnsiTheme="majorEastAsia" w:hint="eastAsia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  <w:t>收</w:t>
                        </w:r>
                      </w:p>
                    </w:txbxContent>
                  </v:textbox>
                </v:shape>
                <v:shape id="文字方塊 9" o:spid="_x0000_s1039" type="#_x0000_t202" style="position:absolute;left:18288;top:-476;width:7715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" fillcolor="white [3201]" stroked="f" strokeweight=".5pt">
                  <v:textbox>
                    <w:txbxContent>
                      <w:p w14:paraId="7BCE6C8E" w14:textId="3F94D735" w:rsidR="00A10833" w:rsidRPr="00C63F08" w:rsidRDefault="00C63F08" w:rsidP="00A1083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  <w:szCs w:val="22"/>
                            <w:lang w:eastAsia="zh-CN"/>
                          </w:rPr>
                        </w:pPr>
                        <w:r w:rsidRPr="00C63F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  <w:szCs w:val="22"/>
                            <w:lang w:eastAsia="zh-CN"/>
                          </w:rPr>
                          <w:t>捐款</w:t>
                        </w:r>
                      </w:p>
                    </w:txbxContent>
                  </v:textbox>
                </v:shape>
                <v:shape id="文字方塊 9" o:spid="_x0000_s1040" type="#_x0000_t202" style="position:absolute;left:24855;top:-571;width:1334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" filled="f" stroked="f" strokeweight=".5pt">
                  <v:textbox>
                    <w:txbxContent>
                      <w:p w14:paraId="7FE1E714" w14:textId="1608A1D8" w:rsidR="00A10833" w:rsidRPr="00C63F08" w:rsidRDefault="00C63F08" w:rsidP="00A1083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63F08">
                          <w:rPr>
                            <w:rFonts w:asciiTheme="majorEastAsia" w:eastAsiaTheme="majorEastAsia" w:hAnsiTheme="majorEastAsia" w:hint="eastAsia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  <w:t>王室領地和森林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1363" w:rsidRPr="004A5850">
        <w:rPr>
          <w:rFonts w:eastAsia="SimSun" w:hint="eastAsia"/>
          <w:noProof/>
          <w:lang w:val="x-none" w:eastAsia="zh-CN"/>
        </w:rPr>
        <w:drawing>
          <wp:inline distT="0" distB="0" distL="0" distR="0" wp14:anchorId="5AD3F1C1" wp14:editId="08F71B10">
            <wp:extent cx="5486400" cy="3200400"/>
            <wp:effectExtent l="0" t="0" r="0" b="0"/>
            <wp:docPr id="734204156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3ADEEB" w14:textId="3FBBC0DF" w:rsidR="00CB5261" w:rsidRDefault="00CB5261" w:rsidP="00290CB0">
      <w:pPr>
        <w:spacing w:line="360" w:lineRule="auto"/>
        <w:rPr>
          <w:rFonts w:eastAsia="SimSun"/>
          <w:lang w:val="x-none" w:eastAsia="zh-CN"/>
        </w:rPr>
      </w:pPr>
    </w:p>
    <w:p w14:paraId="20D99630" w14:textId="575E5AA5" w:rsidR="00002FAF" w:rsidRPr="00F2601D" w:rsidRDefault="00002FAF" w:rsidP="00002FAF">
      <w:pPr>
        <w:spacing w:line="276" w:lineRule="auto"/>
        <w:rPr>
          <w:rFonts w:asciiTheme="majorEastAsia" w:eastAsia="SimSun" w:hAnsiTheme="majorEastAsia"/>
        </w:rPr>
      </w:pPr>
      <w:r>
        <w:rPr>
          <w:rFonts w:eastAsiaTheme="minorEastAsia" w:hint="eastAsia"/>
        </w:rPr>
        <w:t>1)</w:t>
      </w:r>
      <w:r w:rsidRPr="00F2601D">
        <w:rPr>
          <w:rFonts w:asciiTheme="majorEastAsia" w:eastAsiaTheme="majorEastAsia" w:hAnsiTheme="majorEastAsia"/>
        </w:rPr>
        <w:tab/>
      </w:r>
      <w:r w:rsidRPr="002B1363">
        <w:rPr>
          <w:rFonts w:asciiTheme="majorEastAsia" w:eastAsiaTheme="majorEastAsia" w:hAnsiTheme="majorEastAsia" w:hint="eastAsia"/>
          <w:lang w:val="x-none"/>
        </w:rPr>
        <w:t>根據</w:t>
      </w:r>
      <w:r w:rsidR="001011BE">
        <w:rPr>
          <w:rFonts w:asciiTheme="majorEastAsia" w:eastAsiaTheme="majorEastAsia" w:hAnsiTheme="majorEastAsia" w:hint="eastAsia"/>
          <w:lang w:val="x-none"/>
        </w:rPr>
        <w:t>資料</w:t>
      </w:r>
      <w:proofErr w:type="spellStart"/>
      <w:r w:rsidR="001011BE">
        <w:rPr>
          <w:rFonts w:asciiTheme="majorEastAsia" w:eastAsiaTheme="majorEastAsia" w:hAnsiTheme="majorEastAsia" w:hint="eastAsia"/>
          <w:lang w:val="x-none"/>
        </w:rPr>
        <w:t>A</w:t>
      </w:r>
      <w:r w:rsidRPr="002B1363">
        <w:rPr>
          <w:rFonts w:asciiTheme="majorEastAsia" w:eastAsiaTheme="majorEastAsia" w:hAnsiTheme="majorEastAsia" w:hint="eastAsia"/>
          <w:lang w:val="x-none"/>
        </w:rPr>
        <w:t>，法國政府在哪一</w:t>
      </w:r>
      <w:r>
        <w:rPr>
          <w:rFonts w:asciiTheme="majorEastAsia" w:eastAsiaTheme="majorEastAsia" w:hAnsiTheme="majorEastAsia" w:hint="eastAsia"/>
          <w:lang w:val="x-none"/>
        </w:rPr>
        <w:t>類別</w:t>
      </w:r>
      <w:r w:rsidRPr="002B1363">
        <w:rPr>
          <w:rFonts w:asciiTheme="majorEastAsia" w:eastAsiaTheme="majorEastAsia" w:hAnsiTheme="majorEastAsia" w:hint="eastAsia"/>
          <w:lang w:val="x-none"/>
        </w:rPr>
        <w:t>的支出最大？</w:t>
      </w:r>
      <w:r>
        <w:rPr>
          <w:rFonts w:asciiTheme="majorEastAsia" w:eastAsiaTheme="majorEastAsia" w:hAnsiTheme="majorEastAsia" w:hint="eastAsia"/>
          <w:lang w:val="x-none"/>
        </w:rPr>
        <w:t>該類別一共支出了多少法郎</w:t>
      </w:r>
      <w:proofErr w:type="spellEnd"/>
      <w:r>
        <w:rPr>
          <w:rFonts w:asciiTheme="majorEastAsia" w:eastAsiaTheme="majorEastAsia" w:hAnsiTheme="majorEastAsia" w:hint="eastAsia"/>
          <w:lang w:val="x-none"/>
        </w:rPr>
        <w:t>？</w:t>
      </w:r>
    </w:p>
    <w:p w14:paraId="5663620D" w14:textId="77777777" w:rsidR="00002FAF" w:rsidRPr="00F2601D" w:rsidRDefault="00002FAF" w:rsidP="00002FAF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bookmarkStart w:id="1" w:name="_Hlk206510866"/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1"/>
    <w:p w14:paraId="411960A9" w14:textId="60800FBA" w:rsidR="009143B6" w:rsidRPr="00002FAF" w:rsidRDefault="009143B6" w:rsidP="001011BE"/>
    <w:p w14:paraId="059E1182" w14:textId="7B558839" w:rsidR="009143B6" w:rsidRPr="00A06817" w:rsidRDefault="009143B6" w:rsidP="009143B6">
      <w:pPr>
        <w:spacing w:line="360" w:lineRule="auto"/>
        <w:ind w:left="476" w:hanging="476"/>
        <w:rPr>
          <w:rFonts w:eastAsia="SimSun"/>
          <w:lang w:val="x-none"/>
        </w:rPr>
      </w:pPr>
      <w:r>
        <w:rPr>
          <w:rFonts w:eastAsiaTheme="minorEastAsia" w:hint="eastAsia"/>
          <w:lang w:val="x-none"/>
        </w:rPr>
        <w:t>2)</w:t>
      </w:r>
      <w:r>
        <w:rPr>
          <w:rFonts w:eastAsiaTheme="minorEastAsia"/>
          <w:lang w:val="x-none"/>
        </w:rPr>
        <w:tab/>
      </w:r>
      <w:r w:rsidRPr="00A06817">
        <w:rPr>
          <w:rFonts w:asciiTheme="majorEastAsia" w:eastAsiaTheme="majorEastAsia" w:hAnsiTheme="majorEastAsia" w:hint="eastAsia"/>
          <w:lang w:val="x-none"/>
        </w:rPr>
        <w:t>就你所知，</w:t>
      </w:r>
      <w:r w:rsidRPr="008E4B9D">
        <w:rPr>
          <w:rFonts w:asciiTheme="majorEastAsia" w:eastAsiaTheme="majorEastAsia" w:hAnsiTheme="majorEastAsia" w:hint="eastAsia"/>
          <w:lang w:val="x-none"/>
        </w:rPr>
        <w:t>指出</w:t>
      </w:r>
      <w:r w:rsidR="00EB5BBB">
        <w:rPr>
          <w:rFonts w:asciiTheme="majorEastAsia" w:eastAsiaTheme="majorEastAsia" w:hAnsiTheme="majorEastAsia" w:hint="eastAsia"/>
          <w:lang w:val="x-none"/>
        </w:rPr>
        <w:t>題(1)</w:t>
      </w:r>
      <w:proofErr w:type="spellStart"/>
      <w:r w:rsidR="00EB5BBB">
        <w:rPr>
          <w:rFonts w:asciiTheme="majorEastAsia" w:eastAsiaTheme="majorEastAsia" w:hAnsiTheme="majorEastAsia" w:hint="eastAsia"/>
          <w:lang w:val="x-none"/>
        </w:rPr>
        <w:t>所</w:t>
      </w:r>
      <w:r w:rsidRPr="00A06817">
        <w:rPr>
          <w:rFonts w:asciiTheme="majorEastAsia" w:eastAsiaTheme="majorEastAsia" w:hAnsiTheme="majorEastAsia" w:hint="eastAsia"/>
          <w:lang w:val="x-none"/>
        </w:rPr>
        <w:t>述類別支出最大的原因</w:t>
      </w:r>
      <w:proofErr w:type="spellEnd"/>
      <w:r w:rsidRPr="00A06817">
        <w:rPr>
          <w:rFonts w:asciiTheme="majorEastAsia" w:eastAsiaTheme="majorEastAsia" w:hAnsiTheme="majorEastAsia" w:hint="eastAsia"/>
          <w:lang w:val="x-none"/>
        </w:rPr>
        <w:t>。</w:t>
      </w:r>
    </w:p>
    <w:p w14:paraId="344276BD" w14:textId="77777777" w:rsidR="00EB5BBB" w:rsidRPr="00F2601D" w:rsidRDefault="00EB5BBB" w:rsidP="00EB5BBB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610C3954" w14:textId="77777777" w:rsidR="009143B6" w:rsidRDefault="009143B6" w:rsidP="008475D8">
      <w:pPr>
        <w:spacing w:line="360" w:lineRule="auto"/>
        <w:ind w:left="476" w:hanging="476"/>
        <w:rPr>
          <w:rFonts w:eastAsiaTheme="minorEastAsia"/>
          <w:lang w:val="x-none"/>
        </w:rPr>
      </w:pPr>
    </w:p>
    <w:p w14:paraId="01CD03C0" w14:textId="0BAA1066" w:rsidR="008475D8" w:rsidRPr="00630D26" w:rsidRDefault="00082408" w:rsidP="008475D8">
      <w:pPr>
        <w:spacing w:line="360" w:lineRule="auto"/>
        <w:ind w:left="476" w:hanging="476"/>
        <w:rPr>
          <w:rFonts w:eastAsiaTheme="majorEastAsia"/>
          <w:bdr w:val="single" w:sz="4" w:space="0" w:color="auto"/>
        </w:rPr>
      </w:pPr>
      <w:r>
        <w:rPr>
          <w:rFonts w:eastAsia="SimSun" w:hint="eastAsia"/>
          <w:lang w:val="x-none"/>
        </w:rPr>
        <w:t>3</w:t>
      </w:r>
      <w:r w:rsidR="00D56B87">
        <w:rPr>
          <w:rFonts w:eastAsiaTheme="minorEastAsia" w:hint="eastAsia"/>
          <w:lang w:val="x-none"/>
        </w:rPr>
        <w:t>)</w:t>
      </w:r>
      <w:r>
        <w:rPr>
          <w:rFonts w:eastAsia="SimSun"/>
          <w:lang w:val="x-none"/>
        </w:rPr>
        <w:tab/>
      </w:r>
      <w:r w:rsidR="00D56B87">
        <w:rPr>
          <w:rFonts w:eastAsiaTheme="majorEastAsia" w:hint="eastAsia"/>
        </w:rPr>
        <w:t>根據</w:t>
      </w:r>
      <w:r w:rsidR="008475D8" w:rsidRPr="00630D26">
        <w:rPr>
          <w:rFonts w:eastAsiaTheme="majorEastAsia"/>
        </w:rPr>
        <w:t>資料</w:t>
      </w:r>
      <w:r w:rsidR="008475D8" w:rsidRPr="00630D26">
        <w:rPr>
          <w:rFonts w:eastAsiaTheme="majorEastAsia"/>
        </w:rPr>
        <w:t>A</w:t>
      </w:r>
      <w:r w:rsidR="008475D8" w:rsidRPr="00630D26">
        <w:rPr>
          <w:rFonts w:eastAsiaTheme="majorEastAsia"/>
        </w:rPr>
        <w:t>和</w:t>
      </w:r>
      <w:r w:rsidR="008475D8" w:rsidRPr="00630D26">
        <w:rPr>
          <w:rFonts w:eastAsiaTheme="majorEastAsia"/>
        </w:rPr>
        <w:t>B</w:t>
      </w:r>
      <w:r w:rsidR="008475D8" w:rsidRPr="00630D26">
        <w:rPr>
          <w:rFonts w:eastAsiaTheme="majorEastAsia"/>
        </w:rPr>
        <w:t>，法國政府在</w:t>
      </w:r>
      <w:r w:rsidR="008475D8" w:rsidRPr="00630D26">
        <w:rPr>
          <w:rFonts w:eastAsiaTheme="majorEastAsia"/>
        </w:rPr>
        <w:t>1786</w:t>
      </w:r>
      <w:r w:rsidR="008475D8" w:rsidRPr="00630D26">
        <w:rPr>
          <w:rFonts w:eastAsiaTheme="majorEastAsia"/>
        </w:rPr>
        <w:t>年的財政</w:t>
      </w:r>
      <w:r w:rsidR="00D56B87">
        <w:rPr>
          <w:rFonts w:eastAsiaTheme="majorEastAsia" w:hint="eastAsia"/>
        </w:rPr>
        <w:t>收入和支出分別是多少？這反映法國政府的財政狀況如何</w:t>
      </w:r>
      <w:r w:rsidR="008475D8" w:rsidRPr="00630D26">
        <w:rPr>
          <w:rFonts w:eastAsiaTheme="majorEastAsia"/>
        </w:rPr>
        <w:t>？</w:t>
      </w:r>
      <w:r w:rsidR="00FE05AC" w:rsidRPr="00630D26">
        <w:rPr>
          <w:rFonts w:eastAsiaTheme="majorEastAsia"/>
          <w:bdr w:val="single" w:sz="4" w:space="0" w:color="auto"/>
        </w:rPr>
        <w:t xml:space="preserve"> </w:t>
      </w:r>
    </w:p>
    <w:p w14:paraId="7C56D8B0" w14:textId="13E6FDEC" w:rsidR="00D56B87" w:rsidRDefault="00D56B87" w:rsidP="00D56B87">
      <w:pPr>
        <w:spacing w:line="360" w:lineRule="auto"/>
        <w:ind w:leftChars="177" w:left="426" w:hanging="1"/>
        <w:rPr>
          <w:rFonts w:eastAsiaTheme="majorEastAsia"/>
        </w:rPr>
      </w:pPr>
      <w:r>
        <w:rPr>
          <w:rFonts w:eastAsiaTheme="majorEastAsia" w:hint="eastAsia"/>
        </w:rPr>
        <w:t>根據</w:t>
      </w:r>
      <w:r w:rsidRPr="00630D26">
        <w:rPr>
          <w:rFonts w:eastAsiaTheme="majorEastAsia"/>
        </w:rPr>
        <w:t>資料</w:t>
      </w:r>
      <w:r>
        <w:rPr>
          <w:rFonts w:eastAsiaTheme="majorEastAsia" w:hint="eastAsia"/>
        </w:rPr>
        <w:t>_____</w:t>
      </w:r>
      <w:r w:rsidR="009114F4">
        <w:rPr>
          <w:rFonts w:eastAsiaTheme="majorEastAsia" w:hint="eastAsia"/>
        </w:rPr>
        <w:t>__</w:t>
      </w:r>
      <w:r>
        <w:rPr>
          <w:rFonts w:eastAsiaTheme="majorEastAsia" w:hint="eastAsia"/>
        </w:rPr>
        <w:t>___</w:t>
      </w:r>
      <w:r>
        <w:rPr>
          <w:rFonts w:eastAsiaTheme="majorEastAsia" w:hint="eastAsia"/>
        </w:rPr>
        <w:t>，</w:t>
      </w:r>
      <w:r w:rsidRPr="00630D26">
        <w:rPr>
          <w:rFonts w:eastAsiaTheme="majorEastAsia"/>
        </w:rPr>
        <w:t>法國政府在</w:t>
      </w:r>
      <w:r w:rsidRPr="00630D26">
        <w:rPr>
          <w:rFonts w:eastAsiaTheme="majorEastAsia"/>
        </w:rPr>
        <w:t>1786</w:t>
      </w:r>
      <w:r w:rsidRPr="00630D26">
        <w:rPr>
          <w:rFonts w:eastAsiaTheme="majorEastAsia"/>
        </w:rPr>
        <w:t>年</w:t>
      </w:r>
      <w:r>
        <w:rPr>
          <w:rFonts w:eastAsiaTheme="majorEastAsia" w:hint="eastAsia"/>
        </w:rPr>
        <w:t>的總收入是</w:t>
      </w:r>
      <w:r>
        <w:rPr>
          <w:rFonts w:eastAsiaTheme="majorEastAsia" w:hint="eastAsia"/>
        </w:rPr>
        <w:t>____</w:t>
      </w:r>
      <w:r w:rsidR="009114F4">
        <w:rPr>
          <w:rFonts w:eastAsiaTheme="majorEastAsia" w:hint="eastAsia"/>
        </w:rPr>
        <w:t>__________</w:t>
      </w:r>
      <w:r>
        <w:rPr>
          <w:rFonts w:eastAsiaTheme="majorEastAsia" w:hint="eastAsia"/>
        </w:rPr>
        <w:t>____</w:t>
      </w:r>
      <w:r w:rsidRPr="00D56B87">
        <w:rPr>
          <w:rFonts w:eastAsiaTheme="majorEastAsia" w:hint="eastAsia"/>
        </w:rPr>
        <w:t>法郎</w:t>
      </w:r>
      <w:r>
        <w:rPr>
          <w:rFonts w:eastAsiaTheme="majorEastAsia" w:hint="eastAsia"/>
        </w:rPr>
        <w:t>。根據資料</w:t>
      </w:r>
      <w:r>
        <w:rPr>
          <w:rFonts w:eastAsiaTheme="majorEastAsia" w:hint="eastAsia"/>
        </w:rPr>
        <w:t>___</w:t>
      </w:r>
      <w:r w:rsidR="009114F4">
        <w:rPr>
          <w:rFonts w:eastAsiaTheme="majorEastAsia" w:hint="eastAsia"/>
        </w:rPr>
        <w:t>__</w:t>
      </w:r>
      <w:r>
        <w:rPr>
          <w:rFonts w:eastAsiaTheme="majorEastAsia" w:hint="eastAsia"/>
        </w:rPr>
        <w:t>_____</w:t>
      </w:r>
      <w:r>
        <w:rPr>
          <w:rFonts w:eastAsiaTheme="majorEastAsia" w:hint="eastAsia"/>
        </w:rPr>
        <w:t>，</w:t>
      </w:r>
      <w:r w:rsidRPr="00630D26">
        <w:rPr>
          <w:rFonts w:eastAsiaTheme="majorEastAsia"/>
        </w:rPr>
        <w:t>法國政府在</w:t>
      </w:r>
      <w:r w:rsidRPr="00630D26">
        <w:rPr>
          <w:rFonts w:eastAsiaTheme="majorEastAsia"/>
        </w:rPr>
        <w:t>1786</w:t>
      </w:r>
      <w:r w:rsidRPr="00630D26">
        <w:rPr>
          <w:rFonts w:eastAsiaTheme="majorEastAsia"/>
        </w:rPr>
        <w:t>年</w:t>
      </w:r>
      <w:r>
        <w:rPr>
          <w:rFonts w:eastAsiaTheme="majorEastAsia" w:hint="eastAsia"/>
        </w:rPr>
        <w:t>的總支出是</w:t>
      </w:r>
      <w:r w:rsidR="009114F4">
        <w:rPr>
          <w:rFonts w:eastAsiaTheme="majorEastAsia" w:hint="eastAsia"/>
        </w:rPr>
        <w:t>__________________</w:t>
      </w:r>
      <w:r w:rsidRPr="00D56B87">
        <w:rPr>
          <w:rFonts w:eastAsiaTheme="majorEastAsia" w:hint="eastAsia"/>
        </w:rPr>
        <w:t>法郎</w:t>
      </w:r>
      <w:r>
        <w:rPr>
          <w:rFonts w:eastAsiaTheme="majorEastAsia" w:hint="eastAsia"/>
        </w:rPr>
        <w:t>。由此可見，法國政府的財政</w:t>
      </w:r>
      <w:r w:rsidR="009114F4">
        <w:rPr>
          <w:rFonts w:eastAsiaTheme="majorEastAsia" w:hint="eastAsia"/>
        </w:rPr>
        <w:t>出現</w:t>
      </w:r>
      <w:r>
        <w:rPr>
          <w:rFonts w:eastAsiaTheme="majorEastAsia" w:hint="eastAsia"/>
        </w:rPr>
        <w:t xml:space="preserve"> </w:t>
      </w:r>
      <w:r>
        <w:rPr>
          <w:rFonts w:eastAsiaTheme="minorEastAsia" w:hint="eastAsia"/>
          <w:color w:val="0D0D0D" w:themeColor="text1" w:themeTint="F2"/>
        </w:rPr>
        <w:t xml:space="preserve">[ </w:t>
      </w:r>
      <w:r>
        <w:rPr>
          <w:rFonts w:eastAsiaTheme="majorEastAsia" w:hint="eastAsia"/>
        </w:rPr>
        <w:t>盈餘</w:t>
      </w:r>
      <w:r>
        <w:rPr>
          <w:rFonts w:eastAsiaTheme="minorEastAsia" w:hint="eastAsia"/>
          <w:color w:val="0D0D0D" w:themeColor="text1" w:themeTint="F2"/>
        </w:rPr>
        <w:t xml:space="preserve"> </w:t>
      </w:r>
      <w:r>
        <w:rPr>
          <w:rFonts w:eastAsiaTheme="minorEastAsia" w:hint="eastAsia"/>
          <w:color w:val="0D0D0D" w:themeColor="text1" w:themeTint="F2"/>
        </w:rPr>
        <w:t>／</w:t>
      </w:r>
      <w:r>
        <w:rPr>
          <w:rFonts w:eastAsiaTheme="minorEastAsia" w:hint="eastAsia"/>
          <w:color w:val="0D0D0D" w:themeColor="text1" w:themeTint="F2"/>
        </w:rPr>
        <w:t xml:space="preserve"> </w:t>
      </w:r>
      <w:r w:rsidRPr="00D56B87">
        <w:rPr>
          <w:rFonts w:eastAsiaTheme="minorEastAsia" w:hint="eastAsia"/>
          <w:color w:val="000000" w:themeColor="text1"/>
        </w:rPr>
        <w:t>虧損</w:t>
      </w:r>
      <w:r>
        <w:rPr>
          <w:rFonts w:eastAsiaTheme="minorEastAsia" w:hint="eastAsia"/>
          <w:color w:val="0D0D0D" w:themeColor="text1" w:themeTint="F2"/>
        </w:rPr>
        <w:t xml:space="preserve"> ]</w:t>
      </w:r>
      <w:r>
        <w:rPr>
          <w:rFonts w:eastAsiaTheme="majorEastAsia" w:hint="eastAsia"/>
        </w:rPr>
        <w:t>。</w:t>
      </w:r>
    </w:p>
    <w:p w14:paraId="21F47D8C" w14:textId="0C466B9D" w:rsidR="00082408" w:rsidRPr="009114F4" w:rsidRDefault="00082408" w:rsidP="008F582A">
      <w:pPr>
        <w:spacing w:line="360" w:lineRule="auto"/>
        <w:rPr>
          <w:rFonts w:eastAsiaTheme="minorEastAsia"/>
        </w:rPr>
      </w:pPr>
    </w:p>
    <w:p w14:paraId="6914CA04" w14:textId="77777777" w:rsidR="008F582A" w:rsidRDefault="008F582A">
      <w:pPr>
        <w:widowControl/>
        <w:rPr>
          <w:rFonts w:eastAsia="SimSun"/>
          <w:lang w:val="x-none"/>
        </w:rPr>
      </w:pPr>
      <w:r>
        <w:rPr>
          <w:rFonts w:eastAsia="SimSun"/>
          <w:lang w:val="x-none"/>
        </w:rPr>
        <w:br w:type="page"/>
      </w:r>
    </w:p>
    <w:p w14:paraId="39BF07B8" w14:textId="6D988155" w:rsidR="00301239" w:rsidRDefault="00082408" w:rsidP="00301239">
      <w:pPr>
        <w:tabs>
          <w:tab w:val="left" w:pos="567"/>
          <w:tab w:val="left" w:pos="1134"/>
          <w:tab w:val="left" w:pos="3969"/>
          <w:tab w:val="left" w:pos="4500"/>
        </w:tabs>
        <w:rPr>
          <w:rFonts w:eastAsia="SimSun"/>
          <w:bdr w:val="single" w:sz="4" w:space="0" w:color="auto"/>
        </w:rPr>
      </w:pPr>
      <w:r>
        <w:rPr>
          <w:rFonts w:eastAsia="SimSun" w:hint="eastAsia"/>
          <w:lang w:val="x-none"/>
        </w:rPr>
        <w:lastRenderedPageBreak/>
        <w:t>4</w:t>
      </w:r>
      <w:r w:rsidR="008F582A">
        <w:rPr>
          <w:rFonts w:asciiTheme="minorEastAsia" w:eastAsiaTheme="minorEastAsia" w:hAnsiTheme="minorEastAsia" w:hint="eastAsia"/>
          <w:lang w:val="x-none"/>
        </w:rPr>
        <w:t>)</w:t>
      </w:r>
      <w:r w:rsidR="00520CC9">
        <w:rPr>
          <w:rFonts w:eastAsia="SimSun"/>
          <w:lang w:val="x-none"/>
        </w:rPr>
        <w:tab/>
      </w:r>
      <w:bookmarkStart w:id="2" w:name="_Hlk207029205"/>
      <w:r w:rsidR="008379BF">
        <w:rPr>
          <w:rFonts w:eastAsiaTheme="majorEastAsia" w:hint="eastAsia"/>
          <w:lang w:val="x-none"/>
        </w:rPr>
        <w:t>根據</w:t>
      </w:r>
      <w:r w:rsidR="008475D8" w:rsidRPr="00D043FE">
        <w:rPr>
          <w:rFonts w:eastAsiaTheme="majorEastAsia"/>
          <w:lang w:val="x-none"/>
        </w:rPr>
        <w:t>資料</w:t>
      </w:r>
      <w:proofErr w:type="spellStart"/>
      <w:r w:rsidR="008475D8" w:rsidRPr="00254A82">
        <w:rPr>
          <w:rFonts w:eastAsia="SimSun"/>
          <w:lang w:val="x-none"/>
        </w:rPr>
        <w:t>A</w:t>
      </w:r>
      <w:r w:rsidR="008475D8">
        <w:rPr>
          <w:rFonts w:ascii="SimSun" w:eastAsia="SimSun" w:hAnsi="SimSun" w:hint="eastAsia"/>
          <w:lang w:val="x-none"/>
        </w:rPr>
        <w:t>和</w:t>
      </w:r>
      <w:r w:rsidR="008475D8" w:rsidRPr="00D043FE">
        <w:rPr>
          <w:rFonts w:eastAsiaTheme="majorEastAsia"/>
          <w:lang w:val="x-none"/>
        </w:rPr>
        <w:t>B</w:t>
      </w:r>
      <w:r w:rsidR="008475D8" w:rsidRPr="00D043FE">
        <w:rPr>
          <w:rFonts w:eastAsiaTheme="majorEastAsia"/>
          <w:lang w:val="x-none"/>
        </w:rPr>
        <w:t>，</w:t>
      </w:r>
      <w:r w:rsidR="008475D8" w:rsidRPr="00D043FE">
        <w:rPr>
          <w:rFonts w:eastAsiaTheme="majorEastAsia" w:hint="eastAsia"/>
          <w:lang w:val="x-none"/>
        </w:rPr>
        <w:t>以下哪項是</w:t>
      </w:r>
      <w:r w:rsidR="008475D8" w:rsidRPr="00D043FE">
        <w:rPr>
          <w:rFonts w:asciiTheme="majorEastAsia" w:eastAsiaTheme="majorEastAsia" w:hAnsiTheme="majorEastAsia" w:hint="eastAsia"/>
          <w:lang w:val="x-none"/>
        </w:rPr>
        <w:t>對法國</w:t>
      </w:r>
      <w:r w:rsidR="000D6E94">
        <w:rPr>
          <w:rFonts w:asciiTheme="majorEastAsia" w:eastAsiaTheme="majorEastAsia" w:hAnsiTheme="majorEastAsia" w:hint="eastAsia"/>
          <w:lang w:val="x-none"/>
        </w:rPr>
        <w:t>政府</w:t>
      </w:r>
      <w:r w:rsidR="008475D8" w:rsidRPr="008475D8">
        <w:rPr>
          <w:rFonts w:asciiTheme="majorEastAsia" w:eastAsiaTheme="majorEastAsia" w:hAnsiTheme="majorEastAsia" w:hint="eastAsia"/>
          <w:lang w:val="x-none"/>
        </w:rPr>
        <w:t>財政</w:t>
      </w:r>
      <w:r w:rsidR="008475D8" w:rsidRPr="00D043FE">
        <w:rPr>
          <w:rFonts w:asciiTheme="majorEastAsia" w:eastAsiaTheme="majorEastAsia" w:hAnsiTheme="majorEastAsia" w:hint="eastAsia"/>
          <w:lang w:val="x-none"/>
        </w:rPr>
        <w:t>的</w:t>
      </w:r>
      <w:r w:rsidR="008475D8" w:rsidRPr="00D043FE">
        <w:rPr>
          <w:rFonts w:eastAsiaTheme="majorEastAsia" w:hint="eastAsia"/>
          <w:lang w:val="x-none"/>
        </w:rPr>
        <w:t>正確描述</w:t>
      </w:r>
      <w:proofErr w:type="spellEnd"/>
      <w:r w:rsidR="008475D8" w:rsidRPr="00D043FE">
        <w:rPr>
          <w:rFonts w:eastAsiaTheme="majorEastAsia" w:hint="eastAsia"/>
          <w:lang w:val="x-none"/>
        </w:rPr>
        <w:t>？</w:t>
      </w:r>
      <w:r w:rsidR="00301239">
        <w:rPr>
          <w:rFonts w:asciiTheme="majorEastAsia" w:eastAsiaTheme="majorEastAsia" w:hAnsiTheme="majorEastAsia" w:hint="eastAsia"/>
        </w:rPr>
        <w:t>（加</w:t>
      </w:r>
      <w:r w:rsidR="00301239">
        <w:rPr>
          <w:rFonts w:asciiTheme="majorEastAsia" w:eastAsiaTheme="majorEastAsia" w:hAnsiTheme="majorEastAsia" w:hint="eastAsia"/>
        </w:rPr>
        <w:sym w:font="Wingdings 2" w:char="F050"/>
      </w:r>
      <w:r w:rsidR="00301239">
        <w:rPr>
          <w:rFonts w:asciiTheme="majorEastAsia" w:eastAsiaTheme="majorEastAsia" w:hAnsiTheme="majorEastAsia" w:hint="eastAsia"/>
        </w:rPr>
        <w:t>號）</w:t>
      </w:r>
    </w:p>
    <w:p w14:paraId="1243A766" w14:textId="77777777" w:rsidR="00301239" w:rsidRPr="00301239" w:rsidRDefault="00301239" w:rsidP="00301239">
      <w:pPr>
        <w:tabs>
          <w:tab w:val="left" w:pos="567"/>
          <w:tab w:val="left" w:pos="1134"/>
          <w:tab w:val="left" w:pos="3969"/>
          <w:tab w:val="left" w:pos="4500"/>
        </w:tabs>
        <w:rPr>
          <w:rFonts w:eastAsia="SimSun"/>
          <w:bdr w:val="single" w:sz="4" w:space="0" w:color="auto"/>
        </w:rPr>
      </w:pP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301239" w:rsidRPr="009A7E2A" w14:paraId="1E002758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097EBAC" w14:textId="77777777" w:rsidR="00301239" w:rsidRDefault="00301239" w:rsidP="00A659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F3922FE" w14:textId="0B96CBCC" w:rsidR="00301239" w:rsidRPr="00301239" w:rsidRDefault="00301239" w:rsidP="00301239">
            <w:pPr>
              <w:spacing w:line="276" w:lineRule="auto"/>
              <w:rPr>
                <w:rFonts w:eastAsia="SimSun"/>
              </w:rPr>
            </w:pPr>
            <w:r w:rsidRPr="000E6091">
              <w:rPr>
                <w:rFonts w:asciiTheme="majorEastAsia" w:eastAsiaTheme="majorEastAsia" w:hAnsiTheme="majorEastAsia" w:hint="eastAsia"/>
              </w:rPr>
              <w:t>王室領地的</w:t>
            </w:r>
            <w:r w:rsidRPr="00D8438F">
              <w:rPr>
                <w:rFonts w:asciiTheme="majorEastAsia" w:eastAsiaTheme="majorEastAsia" w:hAnsiTheme="majorEastAsia" w:hint="eastAsia"/>
              </w:rPr>
              <w:t>收入足以應付</w:t>
            </w:r>
            <w:r w:rsidR="006059D5" w:rsidRPr="00D8438F">
              <w:rPr>
                <w:rFonts w:asciiTheme="majorEastAsia" w:eastAsiaTheme="majorEastAsia" w:hAnsiTheme="majorEastAsia" w:hint="eastAsia"/>
              </w:rPr>
              <w:t>王室生活的支出</w:t>
            </w:r>
            <w:r w:rsidRPr="006059D5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01239" w:rsidRPr="002A5E84" w14:paraId="2ED3EA4E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6F20FDF" w14:textId="77777777" w:rsidR="00301239" w:rsidRDefault="00301239" w:rsidP="00A659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F579AA2" w14:textId="317F5191" w:rsidR="00301239" w:rsidRPr="00EA391F" w:rsidRDefault="00EA391F" w:rsidP="00A6591D">
            <w:pPr>
              <w:widowControl/>
              <w:spacing w:after="160" w:line="360" w:lineRule="auto"/>
              <w:rPr>
                <w:rFonts w:asciiTheme="majorEastAsia" w:eastAsia="SimSun" w:hAnsiTheme="majorEastAsia"/>
                <w:lang w:val="x-none"/>
              </w:rPr>
            </w:pPr>
            <w:r w:rsidRPr="00EA391F">
              <w:rPr>
                <w:rFonts w:eastAsiaTheme="majorEastAsia" w:hint="eastAsia"/>
                <w:lang w:val="x-none"/>
              </w:rPr>
              <w:t>法國政府的收入主要來自市民</w:t>
            </w:r>
            <w:r w:rsidRPr="00EA391F">
              <w:rPr>
                <w:rFonts w:eastAsiaTheme="majorEastAsia"/>
                <w:lang w:val="x-none"/>
              </w:rPr>
              <w:t>税</w:t>
            </w:r>
            <w:r w:rsidRPr="00EA391F">
              <w:rPr>
                <w:rFonts w:eastAsiaTheme="majorEastAsia" w:hint="eastAsia"/>
                <w:lang w:val="x-none"/>
              </w:rPr>
              <w:t>款</w:t>
            </w:r>
            <w:r w:rsidRPr="000E609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01239" w:rsidRPr="002A5E84" w14:paraId="312203C4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2D087AF" w14:textId="77777777" w:rsidR="00301239" w:rsidRDefault="00301239" w:rsidP="00A659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4F1F3C7" w14:textId="13261E6A" w:rsidR="00301239" w:rsidRPr="00D8438F" w:rsidRDefault="00F262E0" w:rsidP="00A6591D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/>
              </w:rPr>
            </w:pPr>
            <w:r w:rsidRPr="00F262E0">
              <w:rPr>
                <w:rFonts w:asciiTheme="majorEastAsia" w:eastAsiaTheme="majorEastAsia" w:hAnsiTheme="majorEastAsia" w:hint="eastAsia"/>
                <w:lang w:val="x-none"/>
              </w:rPr>
              <w:t>與軍隊的支出相比，</w:t>
            </w:r>
            <w:r w:rsidR="00D8438F" w:rsidRPr="00F262E0">
              <w:rPr>
                <w:rFonts w:asciiTheme="majorEastAsia" w:eastAsiaTheme="majorEastAsia" w:hAnsiTheme="majorEastAsia" w:hint="eastAsia"/>
                <w:lang w:val="x-none"/>
              </w:rPr>
              <w:t>法國政</w:t>
            </w:r>
            <w:r w:rsidR="00D8438F" w:rsidRPr="00D8438F">
              <w:rPr>
                <w:rFonts w:asciiTheme="majorEastAsia" w:eastAsiaTheme="majorEastAsia" w:hAnsiTheme="majorEastAsia" w:hint="eastAsia"/>
                <w:lang w:val="x-none"/>
              </w:rPr>
              <w:t>府</w:t>
            </w:r>
            <w:r w:rsidRPr="00F262E0">
              <w:rPr>
                <w:rFonts w:asciiTheme="majorEastAsia" w:eastAsiaTheme="majorEastAsia" w:hAnsiTheme="majorEastAsia" w:hint="eastAsia"/>
                <w:lang w:val="x-none"/>
              </w:rPr>
              <w:t>更</w:t>
            </w:r>
            <w:r w:rsidR="00D8438F" w:rsidRPr="00D8438F">
              <w:rPr>
                <w:rFonts w:asciiTheme="majorEastAsia" w:eastAsiaTheme="majorEastAsia" w:hAnsiTheme="majorEastAsia" w:hint="eastAsia"/>
                <w:lang w:val="x-none"/>
              </w:rPr>
              <w:t>注重建立外交關係。</w:t>
            </w:r>
          </w:p>
        </w:tc>
      </w:tr>
      <w:tr w:rsidR="00301239" w14:paraId="2AFD1848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0F75451" w14:textId="77777777" w:rsidR="00301239" w:rsidRDefault="00301239" w:rsidP="00A659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B6A604C" w14:textId="59981BBC" w:rsidR="00301239" w:rsidRPr="0013513A" w:rsidRDefault="0013513A" w:rsidP="00A6591D">
            <w:pPr>
              <w:widowControl/>
              <w:spacing w:after="160" w:line="360" w:lineRule="auto"/>
              <w:rPr>
                <w:rFonts w:eastAsiaTheme="majorEastAsia"/>
                <w:lang w:val="x-none"/>
              </w:rPr>
            </w:pPr>
            <w:r w:rsidRPr="0013513A">
              <w:rPr>
                <w:rFonts w:eastAsiaTheme="majorEastAsia"/>
                <w:lang w:val="x-none"/>
              </w:rPr>
              <w:t>法</w:t>
            </w:r>
            <w:r w:rsidRPr="009A2895">
              <w:rPr>
                <w:rFonts w:asciiTheme="majorEastAsia" w:eastAsiaTheme="majorEastAsia" w:hAnsiTheme="majorEastAsia"/>
                <w:lang w:val="x-none"/>
              </w:rPr>
              <w:t>國政府</w:t>
            </w:r>
            <w:r w:rsidR="009A2895" w:rsidRPr="009A2895">
              <w:rPr>
                <w:rFonts w:asciiTheme="majorEastAsia" w:eastAsiaTheme="majorEastAsia" w:hAnsiTheme="majorEastAsia" w:hint="eastAsia"/>
                <w:lang w:val="x-none"/>
              </w:rPr>
              <w:t>在</w:t>
            </w:r>
            <w:r w:rsidR="009A2895" w:rsidRPr="009A2895">
              <w:rPr>
                <w:rFonts w:eastAsiaTheme="majorEastAsia"/>
                <w:lang w:val="x-none"/>
              </w:rPr>
              <w:t>1780</w:t>
            </w:r>
            <w:r w:rsidR="009A2895" w:rsidRPr="009A2895">
              <w:rPr>
                <w:rFonts w:asciiTheme="majorEastAsia" w:eastAsiaTheme="majorEastAsia" w:hAnsiTheme="majorEastAsia" w:hint="eastAsia"/>
                <w:lang w:val="x-none"/>
              </w:rPr>
              <w:t>年代</w:t>
            </w:r>
            <w:r w:rsidRPr="0013513A">
              <w:rPr>
                <w:rFonts w:eastAsiaTheme="majorEastAsia"/>
                <w:lang w:val="x-none"/>
              </w:rPr>
              <w:t>面臨破產危機。</w:t>
            </w:r>
          </w:p>
        </w:tc>
      </w:tr>
    </w:tbl>
    <w:p w14:paraId="3DFE1DA9" w14:textId="6A5AEA22" w:rsidR="007B0C52" w:rsidRPr="00301239" w:rsidRDefault="007B0C52" w:rsidP="00301239">
      <w:pPr>
        <w:spacing w:line="360" w:lineRule="auto"/>
        <w:rPr>
          <w:rFonts w:eastAsia="SimSun"/>
        </w:rPr>
      </w:pPr>
    </w:p>
    <w:p w14:paraId="68852B21" w14:textId="77777777" w:rsidR="007B0C52" w:rsidRPr="00141C65" w:rsidRDefault="007B0C52" w:rsidP="00141C65">
      <w:pPr>
        <w:rPr>
          <w:rFonts w:eastAsia="SimSun"/>
        </w:rPr>
      </w:pPr>
    </w:p>
    <w:p w14:paraId="6BC3347E" w14:textId="4C1EC0BD" w:rsidR="00701634" w:rsidRPr="00701634" w:rsidRDefault="00701634" w:rsidP="00701634">
      <w:pPr>
        <w:rPr>
          <w:rFonts w:eastAsia="SimSun"/>
          <w:lang w:val="en-CA"/>
        </w:rPr>
      </w:pPr>
    </w:p>
    <w:p w14:paraId="2BE80E3B" w14:textId="221FF97B" w:rsidR="00701634" w:rsidRPr="00701634" w:rsidRDefault="00520CC9" w:rsidP="006B2CC4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DECD1FE" w14:textId="5A118A45" w:rsidR="00EE5340" w:rsidRPr="00EE5340" w:rsidRDefault="00EE5340" w:rsidP="00EE5340">
      <w:pPr>
        <w:widowControl/>
        <w:jc w:val="center"/>
        <w:rPr>
          <w:rFonts w:ascii="華康中圓體" w:eastAsia="SimSun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2"/>
    </w:p>
    <w:p w14:paraId="77445088" w14:textId="0E98D859" w:rsidR="00EE5340" w:rsidRDefault="00EE5340" w:rsidP="00045360">
      <w:pPr>
        <w:spacing w:line="360" w:lineRule="auto"/>
        <w:rPr>
          <w:rFonts w:eastAsia="SimSun"/>
        </w:rPr>
      </w:pPr>
    </w:p>
    <w:p w14:paraId="7A44FF10" w14:textId="313E17A6" w:rsidR="00AA305F" w:rsidRPr="007B5897" w:rsidRDefault="007B5897" w:rsidP="007B5897">
      <w:pPr>
        <w:spacing w:line="276" w:lineRule="auto"/>
        <w:rPr>
          <w:rFonts w:asciiTheme="majorEastAsia" w:eastAsia="SimSun" w:hAnsiTheme="majorEastAsia"/>
          <w:lang w:val="x-none"/>
        </w:rPr>
      </w:pPr>
      <w:r>
        <w:rPr>
          <w:rFonts w:ascii="SimSun" w:eastAsia="SimSun" w:hAnsi="SimSun" w:hint="eastAsia"/>
          <w:lang w:val="x-none"/>
        </w:rPr>
        <w:t>1</w:t>
      </w:r>
      <w:r w:rsidR="000961AE">
        <w:rPr>
          <w:rFonts w:ascii="SimSun" w:eastAsiaTheme="minorEastAsia" w:hAnsi="SimSun" w:hint="eastAsia"/>
          <w:lang w:val="x-none"/>
        </w:rPr>
        <w:t>)</w:t>
      </w:r>
      <w:r>
        <w:rPr>
          <w:rFonts w:ascii="SimSun" w:eastAsia="SimSun" w:hAnsi="SimSun"/>
          <w:lang w:val="x-none"/>
        </w:rPr>
        <w:tab/>
      </w:r>
      <w:r w:rsidRPr="000961AE">
        <w:rPr>
          <w:rFonts w:ascii="SimSun" w:eastAsia="SimSun" w:hAnsi="SimSun" w:hint="eastAsia"/>
          <w:color w:val="EE0000"/>
          <w:lang w:val="x-none"/>
        </w:rPr>
        <w:t>負債利息</w:t>
      </w:r>
      <w:r w:rsidR="00002FAF" w:rsidRPr="000961AE">
        <w:rPr>
          <w:rFonts w:asciiTheme="minorEastAsia" w:eastAsiaTheme="minorEastAsia" w:hAnsiTheme="minorEastAsia" w:hint="eastAsia"/>
          <w:color w:val="EE0000"/>
          <w:lang w:val="x-none"/>
        </w:rPr>
        <w:t>。法國政府共支出了</w:t>
      </w:r>
      <w:r w:rsidR="00002FAF" w:rsidRPr="000961AE">
        <w:rPr>
          <w:rFonts w:asciiTheme="minorEastAsia" w:eastAsiaTheme="minorEastAsia" w:hAnsiTheme="minorEastAsia"/>
          <w:color w:val="EE0000"/>
          <w:lang w:val="x-none"/>
        </w:rPr>
        <w:t>261,100,000</w:t>
      </w:r>
      <w:r w:rsidR="00002FAF" w:rsidRPr="000961AE">
        <w:rPr>
          <w:rFonts w:asciiTheme="minorEastAsia" w:eastAsiaTheme="minorEastAsia" w:hAnsiTheme="minorEastAsia" w:hint="eastAsia"/>
          <w:color w:val="EE0000"/>
          <w:lang w:val="x-none"/>
        </w:rPr>
        <w:t>法郎。</w:t>
      </w:r>
    </w:p>
    <w:p w14:paraId="4402B639" w14:textId="77777777" w:rsidR="007B5897" w:rsidRPr="00002FAF" w:rsidRDefault="007B5897" w:rsidP="007B5897">
      <w:pPr>
        <w:spacing w:line="276" w:lineRule="auto"/>
        <w:rPr>
          <w:rFonts w:asciiTheme="majorEastAsia" w:eastAsia="SimSun" w:hAnsiTheme="majorEastAsia"/>
          <w:lang w:val="x-none"/>
        </w:rPr>
      </w:pPr>
    </w:p>
    <w:p w14:paraId="26DDC054" w14:textId="4E6F65F0" w:rsidR="007B5897" w:rsidRDefault="007B5897" w:rsidP="007B5897">
      <w:pPr>
        <w:spacing w:line="276" w:lineRule="auto"/>
        <w:rPr>
          <w:rFonts w:asciiTheme="majorEastAsia" w:eastAsia="SimSun" w:hAnsiTheme="majorEastAsia"/>
        </w:rPr>
      </w:pPr>
      <w:r w:rsidRPr="007B5897">
        <w:rPr>
          <w:rFonts w:eastAsia="SimSun"/>
        </w:rPr>
        <w:t>2</w:t>
      </w:r>
      <w:r w:rsidR="0069668A">
        <w:rPr>
          <w:rFonts w:eastAsiaTheme="minorEastAsia" w:hint="eastAsia"/>
        </w:rPr>
        <w:t>)</w:t>
      </w:r>
      <w:r w:rsidRPr="007B5897">
        <w:rPr>
          <w:rFonts w:eastAsia="SimSun"/>
        </w:rPr>
        <w:t>.</w:t>
      </w:r>
      <w:r>
        <w:rPr>
          <w:rFonts w:eastAsia="SimSun"/>
        </w:rPr>
        <w:tab/>
      </w:r>
      <w:r w:rsidRPr="00EB5BBB">
        <w:rPr>
          <w:rFonts w:asciiTheme="majorEastAsia" w:eastAsiaTheme="majorEastAsia" w:hAnsiTheme="majorEastAsia" w:hint="eastAsia"/>
          <w:color w:val="EE0000"/>
        </w:rPr>
        <w:t>法國在</w:t>
      </w:r>
      <w:r w:rsidRPr="00EB5BBB">
        <w:rPr>
          <w:rFonts w:eastAsiaTheme="majorEastAsia"/>
          <w:color w:val="EE0000"/>
        </w:rPr>
        <w:t>17</w:t>
      </w:r>
      <w:r w:rsidRPr="00EB5BBB">
        <w:rPr>
          <w:rFonts w:asciiTheme="majorEastAsia" w:eastAsiaTheme="majorEastAsia" w:hAnsiTheme="majorEastAsia" w:hint="eastAsia"/>
          <w:color w:val="EE0000"/>
        </w:rPr>
        <w:t>世紀參加多場</w:t>
      </w:r>
      <w:r w:rsidR="00734639">
        <w:rPr>
          <w:rFonts w:asciiTheme="majorEastAsia" w:eastAsiaTheme="majorEastAsia" w:hAnsiTheme="majorEastAsia" w:hint="eastAsia"/>
          <w:color w:val="EE0000"/>
        </w:rPr>
        <w:t>歐洲</w:t>
      </w:r>
      <w:r w:rsidRPr="00EB5BBB">
        <w:rPr>
          <w:rFonts w:asciiTheme="majorEastAsia" w:eastAsiaTheme="majorEastAsia" w:hAnsiTheme="majorEastAsia" w:hint="eastAsia"/>
          <w:color w:val="EE0000"/>
        </w:rPr>
        <w:t>戰爭，使軍費負擔極重。</w:t>
      </w:r>
    </w:p>
    <w:p w14:paraId="6CA88584" w14:textId="77777777" w:rsidR="007B5897" w:rsidRDefault="007B5897" w:rsidP="007B5897">
      <w:pPr>
        <w:spacing w:line="276" w:lineRule="auto"/>
        <w:rPr>
          <w:rFonts w:asciiTheme="majorEastAsia" w:eastAsia="SimSun" w:hAnsiTheme="majorEastAsia"/>
        </w:rPr>
      </w:pPr>
    </w:p>
    <w:p w14:paraId="593B0277" w14:textId="22D9F4A2" w:rsidR="00D56B87" w:rsidRDefault="007B5897" w:rsidP="00D56B87">
      <w:pPr>
        <w:spacing w:line="276" w:lineRule="auto"/>
        <w:ind w:left="480" w:hangingChars="200" w:hanging="480"/>
        <w:rPr>
          <w:rFonts w:eastAsiaTheme="majorEastAsia"/>
        </w:rPr>
      </w:pPr>
      <w:r w:rsidRPr="007B5897">
        <w:rPr>
          <w:rFonts w:eastAsia="SimSun"/>
        </w:rPr>
        <w:t>3</w:t>
      </w:r>
      <w:r w:rsidR="00D56B87">
        <w:rPr>
          <w:rFonts w:eastAsiaTheme="minorEastAsia" w:hint="eastAsia"/>
        </w:rPr>
        <w:t>)</w:t>
      </w:r>
      <w:r w:rsidRPr="007B5897">
        <w:rPr>
          <w:rFonts w:eastAsia="SimSun"/>
        </w:rPr>
        <w:tab/>
      </w:r>
      <w:r w:rsidR="00D56B87">
        <w:rPr>
          <w:rFonts w:eastAsiaTheme="majorEastAsia" w:hint="eastAsia"/>
        </w:rPr>
        <w:t>根據</w:t>
      </w:r>
      <w:r w:rsidR="00D56B87" w:rsidRPr="00630D26">
        <w:rPr>
          <w:rFonts w:eastAsiaTheme="majorEastAsia"/>
        </w:rPr>
        <w:t>資料</w:t>
      </w:r>
      <w:r w:rsidR="00D56B87">
        <w:rPr>
          <w:rFonts w:eastAsiaTheme="majorEastAsia" w:hint="eastAsia"/>
        </w:rPr>
        <w:t>____</w:t>
      </w:r>
      <w:r w:rsidR="00D56B87" w:rsidRPr="00D56B87">
        <w:rPr>
          <w:rFonts w:eastAsiaTheme="majorEastAsia" w:hint="eastAsia"/>
          <w:color w:val="EE0000"/>
          <w:u w:val="single"/>
        </w:rPr>
        <w:t>B</w:t>
      </w:r>
      <w:r w:rsidR="00D56B87">
        <w:rPr>
          <w:rFonts w:eastAsiaTheme="majorEastAsia" w:hint="eastAsia"/>
        </w:rPr>
        <w:t>____</w:t>
      </w:r>
      <w:r w:rsidR="00D56B87">
        <w:rPr>
          <w:rFonts w:eastAsiaTheme="majorEastAsia" w:hint="eastAsia"/>
        </w:rPr>
        <w:t>，</w:t>
      </w:r>
      <w:r w:rsidR="00D56B87" w:rsidRPr="00630D26">
        <w:rPr>
          <w:rFonts w:eastAsiaTheme="majorEastAsia"/>
        </w:rPr>
        <w:t>法國政府在</w:t>
      </w:r>
      <w:r w:rsidR="00D56B87" w:rsidRPr="00630D26">
        <w:rPr>
          <w:rFonts w:eastAsiaTheme="majorEastAsia"/>
        </w:rPr>
        <w:t>1786</w:t>
      </w:r>
      <w:r w:rsidR="00D56B87" w:rsidRPr="00630D26">
        <w:rPr>
          <w:rFonts w:eastAsiaTheme="majorEastAsia"/>
        </w:rPr>
        <w:t>年</w:t>
      </w:r>
      <w:r w:rsidR="00D56B87">
        <w:rPr>
          <w:rFonts w:eastAsiaTheme="majorEastAsia" w:hint="eastAsia"/>
        </w:rPr>
        <w:t>的總收入是</w:t>
      </w:r>
      <w:r w:rsidR="00D56B87">
        <w:rPr>
          <w:rFonts w:eastAsiaTheme="majorEastAsia" w:hint="eastAsia"/>
        </w:rPr>
        <w:t>____</w:t>
      </w:r>
      <w:r w:rsidR="00D56B87" w:rsidRPr="00D56B87">
        <w:rPr>
          <w:rFonts w:eastAsiaTheme="majorEastAsia" w:hint="eastAsia"/>
          <w:color w:val="EE0000"/>
          <w:u w:val="single"/>
        </w:rPr>
        <w:t>4</w:t>
      </w:r>
      <w:r w:rsidR="00D56B87" w:rsidRPr="00D56B87">
        <w:rPr>
          <w:rFonts w:eastAsiaTheme="majorEastAsia" w:hint="eastAsia"/>
          <w:color w:val="EE0000"/>
          <w:u w:val="single"/>
        </w:rPr>
        <w:t>億</w:t>
      </w:r>
      <w:r w:rsidR="00D56B87" w:rsidRPr="00D56B87">
        <w:rPr>
          <w:rFonts w:eastAsiaTheme="majorEastAsia" w:hint="eastAsia"/>
          <w:color w:val="EE0000"/>
          <w:u w:val="single"/>
        </w:rPr>
        <w:t>7160</w:t>
      </w:r>
      <w:r w:rsidR="00D56B87" w:rsidRPr="00D56B87">
        <w:rPr>
          <w:rFonts w:eastAsiaTheme="majorEastAsia" w:hint="eastAsia"/>
          <w:color w:val="EE0000"/>
          <w:u w:val="single"/>
        </w:rPr>
        <w:t>萬</w:t>
      </w:r>
      <w:r w:rsidR="00D56B87">
        <w:rPr>
          <w:rFonts w:eastAsiaTheme="majorEastAsia" w:hint="eastAsia"/>
        </w:rPr>
        <w:t>____</w:t>
      </w:r>
      <w:r w:rsidR="00D56B87" w:rsidRPr="00D56B87">
        <w:rPr>
          <w:rFonts w:eastAsiaTheme="majorEastAsia" w:hint="eastAsia"/>
        </w:rPr>
        <w:t>法郎</w:t>
      </w:r>
      <w:r w:rsidR="00D56B87">
        <w:rPr>
          <w:rFonts w:eastAsiaTheme="majorEastAsia" w:hint="eastAsia"/>
        </w:rPr>
        <w:t>。根據資料</w:t>
      </w:r>
      <w:r w:rsidR="00D56B87">
        <w:rPr>
          <w:rFonts w:eastAsiaTheme="majorEastAsia" w:hint="eastAsia"/>
        </w:rPr>
        <w:t>____</w:t>
      </w:r>
      <w:r w:rsidR="00D56B87" w:rsidRPr="00D56B87">
        <w:rPr>
          <w:rFonts w:eastAsiaTheme="majorEastAsia" w:hint="eastAsia"/>
          <w:color w:val="EE0000"/>
          <w:u w:val="single"/>
        </w:rPr>
        <w:t>A</w:t>
      </w:r>
      <w:r w:rsidR="00D56B87">
        <w:rPr>
          <w:rFonts w:eastAsiaTheme="majorEastAsia" w:hint="eastAsia"/>
        </w:rPr>
        <w:t>____</w:t>
      </w:r>
      <w:r w:rsidR="00D56B87">
        <w:rPr>
          <w:rFonts w:eastAsiaTheme="majorEastAsia" w:hint="eastAsia"/>
        </w:rPr>
        <w:t>，</w:t>
      </w:r>
      <w:r w:rsidR="00D56B87" w:rsidRPr="00630D26">
        <w:rPr>
          <w:rFonts w:eastAsiaTheme="majorEastAsia"/>
        </w:rPr>
        <w:t>法國政府在</w:t>
      </w:r>
      <w:r w:rsidR="00D56B87" w:rsidRPr="00630D26">
        <w:rPr>
          <w:rFonts w:eastAsiaTheme="majorEastAsia"/>
        </w:rPr>
        <w:t>1786</w:t>
      </w:r>
      <w:r w:rsidR="00D56B87" w:rsidRPr="00630D26">
        <w:rPr>
          <w:rFonts w:eastAsiaTheme="majorEastAsia"/>
        </w:rPr>
        <w:t>年</w:t>
      </w:r>
      <w:r w:rsidR="00D56B87">
        <w:rPr>
          <w:rFonts w:eastAsiaTheme="majorEastAsia" w:hint="eastAsia"/>
        </w:rPr>
        <w:t>的總支出是</w:t>
      </w:r>
      <w:r w:rsidR="00D56B87">
        <w:rPr>
          <w:rFonts w:eastAsiaTheme="majorEastAsia" w:hint="eastAsia"/>
        </w:rPr>
        <w:t>____</w:t>
      </w:r>
      <w:r w:rsidR="00D56B87" w:rsidRPr="00D56B87">
        <w:rPr>
          <w:rFonts w:eastAsiaTheme="majorEastAsia" w:hint="eastAsia"/>
          <w:color w:val="EE0000"/>
          <w:u w:val="single"/>
        </w:rPr>
        <w:t>6</w:t>
      </w:r>
      <w:r w:rsidR="00D56B87" w:rsidRPr="00D56B87">
        <w:rPr>
          <w:rFonts w:eastAsiaTheme="majorEastAsia" w:hint="eastAsia"/>
          <w:color w:val="EE0000"/>
          <w:u w:val="single"/>
        </w:rPr>
        <w:t>億</w:t>
      </w:r>
      <w:r w:rsidR="00D56B87" w:rsidRPr="00D56B87">
        <w:rPr>
          <w:rFonts w:eastAsiaTheme="majorEastAsia" w:hint="eastAsia"/>
          <w:color w:val="EE0000"/>
          <w:u w:val="single"/>
        </w:rPr>
        <w:t>3310</w:t>
      </w:r>
      <w:r w:rsidR="00D56B87" w:rsidRPr="00D56B87">
        <w:rPr>
          <w:rFonts w:eastAsiaTheme="majorEastAsia" w:hint="eastAsia"/>
          <w:color w:val="EE0000"/>
          <w:u w:val="single"/>
        </w:rPr>
        <w:t>萬</w:t>
      </w:r>
      <w:r w:rsidR="00D56B87">
        <w:rPr>
          <w:rFonts w:eastAsiaTheme="majorEastAsia" w:hint="eastAsia"/>
        </w:rPr>
        <w:t>____</w:t>
      </w:r>
      <w:r w:rsidR="00D56B87" w:rsidRPr="00D56B87">
        <w:rPr>
          <w:rFonts w:eastAsiaTheme="majorEastAsia" w:hint="eastAsia"/>
        </w:rPr>
        <w:t>法郎</w:t>
      </w:r>
      <w:r w:rsidR="00D56B87">
        <w:rPr>
          <w:rFonts w:eastAsiaTheme="majorEastAsia" w:hint="eastAsia"/>
        </w:rPr>
        <w:t>。由此可見，法國政府的奚財政</w:t>
      </w:r>
      <w:bookmarkStart w:id="3" w:name="_Hlk215256785"/>
      <w:r w:rsidR="00D56B87">
        <w:rPr>
          <w:rFonts w:eastAsiaTheme="majorEastAsia" w:hint="eastAsia"/>
        </w:rPr>
        <w:t xml:space="preserve"> </w:t>
      </w:r>
      <w:r w:rsidR="00D56B87">
        <w:rPr>
          <w:rFonts w:eastAsiaTheme="minorEastAsia" w:hint="eastAsia"/>
          <w:color w:val="0D0D0D" w:themeColor="text1" w:themeTint="F2"/>
        </w:rPr>
        <w:t xml:space="preserve">[ </w:t>
      </w:r>
      <w:r w:rsidR="00D56B87">
        <w:rPr>
          <w:rFonts w:eastAsiaTheme="majorEastAsia" w:hint="eastAsia"/>
        </w:rPr>
        <w:t>盈餘</w:t>
      </w:r>
      <w:r w:rsidR="00D56B87">
        <w:rPr>
          <w:rFonts w:eastAsiaTheme="minorEastAsia" w:hint="eastAsia"/>
          <w:color w:val="0D0D0D" w:themeColor="text1" w:themeTint="F2"/>
        </w:rPr>
        <w:t xml:space="preserve"> </w:t>
      </w:r>
      <w:r w:rsidR="00D56B87">
        <w:rPr>
          <w:rFonts w:eastAsiaTheme="minorEastAsia" w:hint="eastAsia"/>
          <w:color w:val="0D0D0D" w:themeColor="text1" w:themeTint="F2"/>
        </w:rPr>
        <w:t>／</w:t>
      </w:r>
      <w:r w:rsidR="00D56B87">
        <w:rPr>
          <w:rFonts w:eastAsiaTheme="minorEastAsia" w:hint="eastAsia"/>
          <w:color w:val="0D0D0D" w:themeColor="text1" w:themeTint="F2"/>
        </w:rPr>
        <w:t xml:space="preserve"> </w:t>
      </w:r>
      <w:r w:rsidR="00D56B87" w:rsidRPr="00D56B87">
        <w:rPr>
          <w:rFonts w:eastAsiaTheme="minorEastAsia" w:hint="eastAsia"/>
          <w:color w:val="EE0000"/>
        </w:rPr>
        <w:t>虧損</w:t>
      </w:r>
      <w:r w:rsidR="00D56B87">
        <w:rPr>
          <w:rFonts w:eastAsiaTheme="minorEastAsia" w:hint="eastAsia"/>
          <w:color w:val="0D0D0D" w:themeColor="text1" w:themeTint="F2"/>
        </w:rPr>
        <w:t xml:space="preserve"> ]</w:t>
      </w:r>
      <w:bookmarkEnd w:id="3"/>
      <w:r w:rsidR="00D56B87">
        <w:rPr>
          <w:rFonts w:eastAsiaTheme="majorEastAsia" w:hint="eastAsia"/>
        </w:rPr>
        <w:t>。</w:t>
      </w:r>
    </w:p>
    <w:p w14:paraId="227FA6F2" w14:textId="77777777" w:rsidR="007B5897" w:rsidRDefault="007B5897" w:rsidP="007B5897">
      <w:pPr>
        <w:spacing w:line="276" w:lineRule="auto"/>
        <w:rPr>
          <w:rFonts w:eastAsia="SimSun"/>
        </w:rPr>
      </w:pPr>
    </w:p>
    <w:p w14:paraId="621C027A" w14:textId="77777777" w:rsidR="007B5897" w:rsidRPr="007B5897" w:rsidRDefault="007B5897" w:rsidP="007B5897">
      <w:pPr>
        <w:spacing w:line="276" w:lineRule="auto"/>
        <w:rPr>
          <w:rFonts w:eastAsia="SimSun"/>
        </w:rPr>
      </w:pPr>
      <w:r>
        <w:rPr>
          <w:rFonts w:eastAsia="SimSun" w:hint="eastAsia"/>
        </w:rPr>
        <w:t>4.</w:t>
      </w:r>
      <w:r>
        <w:rPr>
          <w:rFonts w:eastAsia="SimSun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7B5897" w:rsidRPr="009A7E2A" w14:paraId="23C6B187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797E61F" w14:textId="52558383" w:rsidR="007B5897" w:rsidRPr="008F582A" w:rsidRDefault="007B5897" w:rsidP="00A6591D">
            <w:pPr>
              <w:widowControl/>
              <w:spacing w:after="160" w:line="360" w:lineRule="auto"/>
              <w:rPr>
                <w:rFonts w:eastAsiaTheme="minorEastAsia"/>
                <w:color w:val="EE0000"/>
                <w:lang w:val="x-none"/>
              </w:rPr>
            </w:pPr>
            <w:r w:rsidRPr="008F582A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964315E" w14:textId="77777777" w:rsidR="007B5897" w:rsidRPr="00301239" w:rsidRDefault="007B5897" w:rsidP="00A6591D">
            <w:pPr>
              <w:spacing w:line="276" w:lineRule="auto"/>
              <w:rPr>
                <w:rFonts w:eastAsia="SimSun"/>
              </w:rPr>
            </w:pPr>
            <w:r w:rsidRPr="000E6091">
              <w:rPr>
                <w:rFonts w:asciiTheme="majorEastAsia" w:eastAsiaTheme="majorEastAsia" w:hAnsiTheme="majorEastAsia" w:hint="eastAsia"/>
              </w:rPr>
              <w:t>王室領地的</w:t>
            </w:r>
            <w:r w:rsidRPr="00D8438F">
              <w:rPr>
                <w:rFonts w:asciiTheme="majorEastAsia" w:eastAsiaTheme="majorEastAsia" w:hAnsiTheme="majorEastAsia" w:hint="eastAsia"/>
              </w:rPr>
              <w:t>收入足以應付王室生活的支出</w:t>
            </w:r>
            <w:r w:rsidRPr="000E609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7B5897" w:rsidRPr="002A5E84" w14:paraId="749FA584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8953B5F" w14:textId="5EBD0E4A" w:rsidR="007B5897" w:rsidRPr="008F582A" w:rsidRDefault="007B5897" w:rsidP="00A6591D">
            <w:pPr>
              <w:widowControl/>
              <w:spacing w:after="160" w:line="360" w:lineRule="auto"/>
              <w:rPr>
                <w:rFonts w:eastAsiaTheme="minorEastAsia"/>
                <w:color w:val="EE0000"/>
                <w:lang w:val="x-none"/>
              </w:rPr>
            </w:pPr>
            <w:r w:rsidRPr="008F582A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0136F40" w14:textId="77777777" w:rsidR="007B5897" w:rsidRPr="00EA391F" w:rsidRDefault="007B5897" w:rsidP="00A6591D">
            <w:pPr>
              <w:widowControl/>
              <w:spacing w:after="160" w:line="360" w:lineRule="auto"/>
              <w:rPr>
                <w:rFonts w:asciiTheme="majorEastAsia" w:eastAsia="SimSun" w:hAnsiTheme="majorEastAsia"/>
                <w:lang w:val="x-none"/>
              </w:rPr>
            </w:pPr>
            <w:r w:rsidRPr="00EA391F">
              <w:rPr>
                <w:rFonts w:eastAsiaTheme="majorEastAsia" w:hint="eastAsia"/>
                <w:lang w:val="x-none"/>
              </w:rPr>
              <w:t>法國政府的收入主要來自市民</w:t>
            </w:r>
            <w:r w:rsidRPr="00EA391F">
              <w:rPr>
                <w:rFonts w:eastAsiaTheme="majorEastAsia"/>
                <w:lang w:val="x-none"/>
              </w:rPr>
              <w:t>税</w:t>
            </w:r>
            <w:r w:rsidRPr="00EA391F">
              <w:rPr>
                <w:rFonts w:eastAsiaTheme="majorEastAsia" w:hint="eastAsia"/>
                <w:lang w:val="x-none"/>
              </w:rPr>
              <w:t>款</w:t>
            </w:r>
            <w:r w:rsidRPr="000E609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7B5897" w:rsidRPr="002A5E84" w14:paraId="5FD8F50F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B9DACCB" w14:textId="77777777" w:rsidR="007B5897" w:rsidRDefault="007B5897" w:rsidP="00A659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AFABAB1" w14:textId="77777777" w:rsidR="007B5897" w:rsidRPr="00D8438F" w:rsidRDefault="007B5897" w:rsidP="00A6591D">
            <w:pPr>
              <w:widowControl/>
              <w:spacing w:after="160" w:line="360" w:lineRule="auto"/>
              <w:rPr>
                <w:rFonts w:asciiTheme="majorEastAsia" w:eastAsiaTheme="majorEastAsia" w:hAnsiTheme="majorEastAsia"/>
                <w:lang w:val="x-none"/>
              </w:rPr>
            </w:pPr>
            <w:r w:rsidRPr="00F262E0">
              <w:rPr>
                <w:rFonts w:asciiTheme="majorEastAsia" w:eastAsiaTheme="majorEastAsia" w:hAnsiTheme="majorEastAsia" w:hint="eastAsia"/>
                <w:lang w:val="x-none"/>
              </w:rPr>
              <w:t>與軍隊的支出相比，法國政</w:t>
            </w:r>
            <w:r w:rsidRPr="00D8438F">
              <w:rPr>
                <w:rFonts w:asciiTheme="majorEastAsia" w:eastAsiaTheme="majorEastAsia" w:hAnsiTheme="majorEastAsia" w:hint="eastAsia"/>
                <w:lang w:val="x-none"/>
              </w:rPr>
              <w:t>府</w:t>
            </w:r>
            <w:r w:rsidRPr="00F262E0">
              <w:rPr>
                <w:rFonts w:asciiTheme="majorEastAsia" w:eastAsiaTheme="majorEastAsia" w:hAnsiTheme="majorEastAsia" w:hint="eastAsia"/>
                <w:lang w:val="x-none"/>
              </w:rPr>
              <w:t>更</w:t>
            </w:r>
            <w:r w:rsidRPr="00D8438F">
              <w:rPr>
                <w:rFonts w:asciiTheme="majorEastAsia" w:eastAsiaTheme="majorEastAsia" w:hAnsiTheme="majorEastAsia" w:hint="eastAsia"/>
                <w:lang w:val="x-none"/>
              </w:rPr>
              <w:t>注重建立外交關係。</w:t>
            </w:r>
          </w:p>
        </w:tc>
      </w:tr>
      <w:tr w:rsidR="007B5897" w14:paraId="76E24E35" w14:textId="77777777" w:rsidTr="00A659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13E3BB5" w14:textId="77361CAB" w:rsidR="007B5897" w:rsidRDefault="00B04151" w:rsidP="00A659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  <w:r w:rsidRPr="008F582A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B8560DF" w14:textId="77777777" w:rsidR="007B5897" w:rsidRPr="0013513A" w:rsidRDefault="007B5897" w:rsidP="00A6591D">
            <w:pPr>
              <w:widowControl/>
              <w:spacing w:after="160" w:line="360" w:lineRule="auto"/>
              <w:rPr>
                <w:rFonts w:eastAsiaTheme="majorEastAsia"/>
                <w:lang w:val="x-none"/>
              </w:rPr>
            </w:pPr>
            <w:r w:rsidRPr="0013513A">
              <w:rPr>
                <w:rFonts w:eastAsiaTheme="majorEastAsia"/>
                <w:lang w:val="x-none"/>
              </w:rPr>
              <w:t>法</w:t>
            </w:r>
            <w:r w:rsidRPr="009A2895">
              <w:rPr>
                <w:rFonts w:asciiTheme="majorEastAsia" w:eastAsiaTheme="majorEastAsia" w:hAnsiTheme="majorEastAsia"/>
                <w:lang w:val="x-none"/>
              </w:rPr>
              <w:t>國政府</w:t>
            </w:r>
            <w:r w:rsidRPr="009A2895">
              <w:rPr>
                <w:rFonts w:asciiTheme="majorEastAsia" w:eastAsiaTheme="majorEastAsia" w:hAnsiTheme="majorEastAsia" w:hint="eastAsia"/>
                <w:lang w:val="x-none"/>
              </w:rPr>
              <w:t>在</w:t>
            </w:r>
            <w:r w:rsidRPr="009A2895">
              <w:rPr>
                <w:rFonts w:eastAsiaTheme="majorEastAsia"/>
                <w:lang w:val="x-none"/>
              </w:rPr>
              <w:t>1780</w:t>
            </w:r>
            <w:r w:rsidRPr="009A2895">
              <w:rPr>
                <w:rFonts w:asciiTheme="majorEastAsia" w:eastAsiaTheme="majorEastAsia" w:hAnsiTheme="majorEastAsia" w:hint="eastAsia"/>
                <w:lang w:val="x-none"/>
              </w:rPr>
              <w:t>年代</w:t>
            </w:r>
            <w:r w:rsidRPr="0013513A">
              <w:rPr>
                <w:rFonts w:eastAsiaTheme="majorEastAsia"/>
                <w:lang w:val="x-none"/>
              </w:rPr>
              <w:t>面臨破產危機。</w:t>
            </w:r>
          </w:p>
        </w:tc>
      </w:tr>
    </w:tbl>
    <w:p w14:paraId="62DF498D" w14:textId="77777777" w:rsidR="007B5897" w:rsidRPr="00301239" w:rsidRDefault="007B5897" w:rsidP="007B5897">
      <w:pPr>
        <w:spacing w:line="360" w:lineRule="auto"/>
        <w:rPr>
          <w:rFonts w:eastAsia="SimSun"/>
        </w:rPr>
      </w:pPr>
    </w:p>
    <w:p w14:paraId="6F3CD4A7" w14:textId="657F5CE7" w:rsidR="007B5897" w:rsidRPr="007B5897" w:rsidRDefault="007B5897" w:rsidP="007B5897">
      <w:pPr>
        <w:spacing w:line="276" w:lineRule="auto"/>
        <w:rPr>
          <w:rFonts w:eastAsia="SimSun"/>
        </w:rPr>
      </w:pPr>
    </w:p>
    <w:sectPr w:rsidR="007B5897" w:rsidRPr="007B5897">
      <w:headerReference w:type="default" r:id="rId9"/>
      <w:footerReference w:type="default" r:id="rId10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1CDA" w14:textId="77777777" w:rsidR="00D14AF4" w:rsidRDefault="00D14AF4">
      <w:r>
        <w:separator/>
      </w:r>
    </w:p>
  </w:endnote>
  <w:endnote w:type="continuationSeparator" w:id="0">
    <w:p w14:paraId="18020E30" w14:textId="77777777" w:rsidR="00D14AF4" w:rsidRDefault="00D1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23B1F4D" w:rsidR="00967D84" w:rsidRPr="0059457F" w:rsidRDefault="00967D84" w:rsidP="002B62C1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Pr="003774EF">
      <w:rPr>
        <w:rFonts w:ascii="Arial" w:eastAsia="微軟正黑體" w:hAnsi="Arial" w:cs="Arial"/>
        <w:b/>
        <w:bCs/>
        <w:sz w:val="16"/>
        <w:szCs w:val="16"/>
      </w:rPr>
      <w:t>齡記出版有限公司</w:t>
    </w:r>
    <w:r w:rsidR="002B62C1">
      <w:rPr>
        <w:rFonts w:ascii="Arial" w:eastAsia="微軟正黑體" w:hAnsi="Arial" w:cs="Arial"/>
        <w:b/>
        <w:bCs/>
        <w:sz w:val="16"/>
        <w:szCs w:val="16"/>
      </w:rPr>
      <w:tab/>
    </w:r>
    <w:r w:rsidR="002B62C1" w:rsidRPr="002B62C1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2B62C1" w:rsidRPr="002B62C1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2B62C1" w:rsidRPr="002B62C1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2B62C1" w:rsidRPr="002B62C1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2B62C1" w:rsidRPr="002B62C1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5EB6" w14:textId="77777777" w:rsidR="00D14AF4" w:rsidRDefault="00D14AF4">
      <w:r>
        <w:separator/>
      </w:r>
    </w:p>
  </w:footnote>
  <w:footnote w:type="continuationSeparator" w:id="0">
    <w:p w14:paraId="33DB0564" w14:textId="77777777" w:rsidR="00D14AF4" w:rsidRDefault="00D1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30B2371A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045360" w:rsidRPr="00045360">
      <w:rPr>
        <w:rFonts w:ascii="微軟正黑體" w:eastAsia="微軟正黑體" w:hAnsi="微軟正黑體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045360" w:rsidRPr="00045360">
      <w:rPr>
        <w:rFonts w:ascii="微軟正黑體" w:eastAsia="微軟正黑體" w:hAnsi="微軟正黑體" w:hint="eastAsia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66068"/>
    <w:multiLevelType w:val="hybridMultilevel"/>
    <w:tmpl w:val="3766BD26"/>
    <w:lvl w:ilvl="0" w:tplc="28BE713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6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8"/>
  </w:num>
  <w:num w:numId="7" w16cid:durableId="271205611">
    <w:abstractNumId w:val="22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4"/>
  </w:num>
  <w:num w:numId="13" w16cid:durableId="1949121083">
    <w:abstractNumId w:val="6"/>
  </w:num>
  <w:num w:numId="14" w16cid:durableId="50733663">
    <w:abstractNumId w:val="25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3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528716844">
    <w:abstractNumId w:val="16"/>
  </w:num>
  <w:num w:numId="26" w16cid:durableId="1374186816">
    <w:abstractNumId w:val="5"/>
  </w:num>
  <w:num w:numId="27" w16cid:durableId="33974146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2FAF"/>
    <w:rsid w:val="0000753F"/>
    <w:rsid w:val="00010A85"/>
    <w:rsid w:val="00011DE9"/>
    <w:rsid w:val="00011E59"/>
    <w:rsid w:val="000122A6"/>
    <w:rsid w:val="0001496D"/>
    <w:rsid w:val="00014F33"/>
    <w:rsid w:val="00017D6E"/>
    <w:rsid w:val="000379E7"/>
    <w:rsid w:val="000412A3"/>
    <w:rsid w:val="00045360"/>
    <w:rsid w:val="00046A9D"/>
    <w:rsid w:val="000541CC"/>
    <w:rsid w:val="00054E58"/>
    <w:rsid w:val="0006357A"/>
    <w:rsid w:val="00070F05"/>
    <w:rsid w:val="00073CDC"/>
    <w:rsid w:val="00076EBD"/>
    <w:rsid w:val="00081C6F"/>
    <w:rsid w:val="00082408"/>
    <w:rsid w:val="000828E8"/>
    <w:rsid w:val="00083A5D"/>
    <w:rsid w:val="00083AB9"/>
    <w:rsid w:val="00084E4F"/>
    <w:rsid w:val="00087361"/>
    <w:rsid w:val="0009101E"/>
    <w:rsid w:val="0009284D"/>
    <w:rsid w:val="00092A39"/>
    <w:rsid w:val="000961AE"/>
    <w:rsid w:val="00097560"/>
    <w:rsid w:val="000A22CC"/>
    <w:rsid w:val="000A2E69"/>
    <w:rsid w:val="000A3336"/>
    <w:rsid w:val="000A3421"/>
    <w:rsid w:val="000A37BA"/>
    <w:rsid w:val="000A466E"/>
    <w:rsid w:val="000B0A65"/>
    <w:rsid w:val="000B14E1"/>
    <w:rsid w:val="000B30F7"/>
    <w:rsid w:val="000B3FF1"/>
    <w:rsid w:val="000B6504"/>
    <w:rsid w:val="000B7234"/>
    <w:rsid w:val="000B7F6D"/>
    <w:rsid w:val="000C2126"/>
    <w:rsid w:val="000D108B"/>
    <w:rsid w:val="000D3DA1"/>
    <w:rsid w:val="000D6E94"/>
    <w:rsid w:val="000D7059"/>
    <w:rsid w:val="000E2A5B"/>
    <w:rsid w:val="000E2DA1"/>
    <w:rsid w:val="000E58B9"/>
    <w:rsid w:val="000E6091"/>
    <w:rsid w:val="000E64B2"/>
    <w:rsid w:val="000F249E"/>
    <w:rsid w:val="000F3767"/>
    <w:rsid w:val="000F4F9D"/>
    <w:rsid w:val="000F7D38"/>
    <w:rsid w:val="001000C9"/>
    <w:rsid w:val="001011BE"/>
    <w:rsid w:val="00105AD3"/>
    <w:rsid w:val="00107348"/>
    <w:rsid w:val="001105E8"/>
    <w:rsid w:val="001168DF"/>
    <w:rsid w:val="00120106"/>
    <w:rsid w:val="00121843"/>
    <w:rsid w:val="00126AE1"/>
    <w:rsid w:val="0012760D"/>
    <w:rsid w:val="0013033D"/>
    <w:rsid w:val="00130E17"/>
    <w:rsid w:val="00134457"/>
    <w:rsid w:val="0013513A"/>
    <w:rsid w:val="00135ADE"/>
    <w:rsid w:val="00137F56"/>
    <w:rsid w:val="00140229"/>
    <w:rsid w:val="00140FCF"/>
    <w:rsid w:val="00141C65"/>
    <w:rsid w:val="00143FFE"/>
    <w:rsid w:val="00150B06"/>
    <w:rsid w:val="001517DF"/>
    <w:rsid w:val="00152EA5"/>
    <w:rsid w:val="00156848"/>
    <w:rsid w:val="00156DE3"/>
    <w:rsid w:val="001730DE"/>
    <w:rsid w:val="00174A5E"/>
    <w:rsid w:val="00182CCD"/>
    <w:rsid w:val="001838F0"/>
    <w:rsid w:val="00195834"/>
    <w:rsid w:val="001963C1"/>
    <w:rsid w:val="00196F07"/>
    <w:rsid w:val="00197C86"/>
    <w:rsid w:val="001A02B8"/>
    <w:rsid w:val="001A3D11"/>
    <w:rsid w:val="001A4F58"/>
    <w:rsid w:val="001B02A2"/>
    <w:rsid w:val="001B1B7C"/>
    <w:rsid w:val="001B3772"/>
    <w:rsid w:val="001C34DE"/>
    <w:rsid w:val="001C3550"/>
    <w:rsid w:val="001C666D"/>
    <w:rsid w:val="001D34C4"/>
    <w:rsid w:val="001D5434"/>
    <w:rsid w:val="001D71B4"/>
    <w:rsid w:val="001E2A68"/>
    <w:rsid w:val="001E4A31"/>
    <w:rsid w:val="001E5A92"/>
    <w:rsid w:val="001F52F5"/>
    <w:rsid w:val="0020009D"/>
    <w:rsid w:val="00202906"/>
    <w:rsid w:val="00203317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7F6"/>
    <w:rsid w:val="002306E0"/>
    <w:rsid w:val="002316F7"/>
    <w:rsid w:val="00231773"/>
    <w:rsid w:val="0023559B"/>
    <w:rsid w:val="00236160"/>
    <w:rsid w:val="002413B2"/>
    <w:rsid w:val="00242F52"/>
    <w:rsid w:val="00243C66"/>
    <w:rsid w:val="00247D69"/>
    <w:rsid w:val="002507C1"/>
    <w:rsid w:val="00251FCE"/>
    <w:rsid w:val="00253BF4"/>
    <w:rsid w:val="00253D52"/>
    <w:rsid w:val="00254A82"/>
    <w:rsid w:val="00254C74"/>
    <w:rsid w:val="00254F71"/>
    <w:rsid w:val="002576C1"/>
    <w:rsid w:val="00264772"/>
    <w:rsid w:val="002649D7"/>
    <w:rsid w:val="00266081"/>
    <w:rsid w:val="00266F5C"/>
    <w:rsid w:val="00274A4A"/>
    <w:rsid w:val="0027656F"/>
    <w:rsid w:val="00280040"/>
    <w:rsid w:val="0028244E"/>
    <w:rsid w:val="0028419A"/>
    <w:rsid w:val="00285166"/>
    <w:rsid w:val="00285C62"/>
    <w:rsid w:val="0028637B"/>
    <w:rsid w:val="00286FAB"/>
    <w:rsid w:val="00290CB0"/>
    <w:rsid w:val="00292BCE"/>
    <w:rsid w:val="00294ADF"/>
    <w:rsid w:val="00294CCE"/>
    <w:rsid w:val="00295E38"/>
    <w:rsid w:val="00297A38"/>
    <w:rsid w:val="002A13C7"/>
    <w:rsid w:val="002A4952"/>
    <w:rsid w:val="002B1363"/>
    <w:rsid w:val="002B62C1"/>
    <w:rsid w:val="002B644D"/>
    <w:rsid w:val="002B78B5"/>
    <w:rsid w:val="002C1458"/>
    <w:rsid w:val="002C57C0"/>
    <w:rsid w:val="002D2CAB"/>
    <w:rsid w:val="002D3A71"/>
    <w:rsid w:val="002D58D6"/>
    <w:rsid w:val="002D5B33"/>
    <w:rsid w:val="002E0697"/>
    <w:rsid w:val="002E1289"/>
    <w:rsid w:val="002F1437"/>
    <w:rsid w:val="002F4F04"/>
    <w:rsid w:val="002F567A"/>
    <w:rsid w:val="002F5844"/>
    <w:rsid w:val="00300A2E"/>
    <w:rsid w:val="00301239"/>
    <w:rsid w:val="00303F9E"/>
    <w:rsid w:val="00303FAD"/>
    <w:rsid w:val="00312242"/>
    <w:rsid w:val="00314D73"/>
    <w:rsid w:val="0031533D"/>
    <w:rsid w:val="003216C4"/>
    <w:rsid w:val="00323F5B"/>
    <w:rsid w:val="00324C51"/>
    <w:rsid w:val="0033018A"/>
    <w:rsid w:val="00330737"/>
    <w:rsid w:val="0033254A"/>
    <w:rsid w:val="00332DC3"/>
    <w:rsid w:val="00336830"/>
    <w:rsid w:val="00336E08"/>
    <w:rsid w:val="003404AB"/>
    <w:rsid w:val="0034225F"/>
    <w:rsid w:val="003450F5"/>
    <w:rsid w:val="00345E1E"/>
    <w:rsid w:val="00345EE9"/>
    <w:rsid w:val="003506D5"/>
    <w:rsid w:val="003537B7"/>
    <w:rsid w:val="0035397B"/>
    <w:rsid w:val="00354728"/>
    <w:rsid w:val="00356938"/>
    <w:rsid w:val="00360B66"/>
    <w:rsid w:val="00363196"/>
    <w:rsid w:val="00364ACF"/>
    <w:rsid w:val="00366D93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A061E"/>
    <w:rsid w:val="003A2E93"/>
    <w:rsid w:val="003A7968"/>
    <w:rsid w:val="003B0252"/>
    <w:rsid w:val="003B0595"/>
    <w:rsid w:val="003B2EC9"/>
    <w:rsid w:val="003B58D2"/>
    <w:rsid w:val="003B7669"/>
    <w:rsid w:val="003C2967"/>
    <w:rsid w:val="003C37E0"/>
    <w:rsid w:val="003C5784"/>
    <w:rsid w:val="003C6ECD"/>
    <w:rsid w:val="003D0FBD"/>
    <w:rsid w:val="003D21A6"/>
    <w:rsid w:val="003D3069"/>
    <w:rsid w:val="003D336B"/>
    <w:rsid w:val="003D3757"/>
    <w:rsid w:val="003D7F32"/>
    <w:rsid w:val="003E179B"/>
    <w:rsid w:val="003E5A9D"/>
    <w:rsid w:val="003E6517"/>
    <w:rsid w:val="003E76F8"/>
    <w:rsid w:val="003E7719"/>
    <w:rsid w:val="003F51FF"/>
    <w:rsid w:val="00400682"/>
    <w:rsid w:val="00402BFB"/>
    <w:rsid w:val="004065A4"/>
    <w:rsid w:val="004148D0"/>
    <w:rsid w:val="00416C02"/>
    <w:rsid w:val="00416FCA"/>
    <w:rsid w:val="004220C5"/>
    <w:rsid w:val="00422CB7"/>
    <w:rsid w:val="00431304"/>
    <w:rsid w:val="0043387C"/>
    <w:rsid w:val="00441F8E"/>
    <w:rsid w:val="0044224D"/>
    <w:rsid w:val="0045796B"/>
    <w:rsid w:val="00460C13"/>
    <w:rsid w:val="0046243B"/>
    <w:rsid w:val="0046298C"/>
    <w:rsid w:val="00465CD8"/>
    <w:rsid w:val="004710EF"/>
    <w:rsid w:val="004717DA"/>
    <w:rsid w:val="00472F12"/>
    <w:rsid w:val="00473752"/>
    <w:rsid w:val="00486E8B"/>
    <w:rsid w:val="00492980"/>
    <w:rsid w:val="004936B2"/>
    <w:rsid w:val="004952EF"/>
    <w:rsid w:val="004955F2"/>
    <w:rsid w:val="004A3661"/>
    <w:rsid w:val="004A4AFB"/>
    <w:rsid w:val="004A5850"/>
    <w:rsid w:val="004A7525"/>
    <w:rsid w:val="004B348E"/>
    <w:rsid w:val="004B40F8"/>
    <w:rsid w:val="004B76C8"/>
    <w:rsid w:val="004B782A"/>
    <w:rsid w:val="004C247B"/>
    <w:rsid w:val="004C3BC7"/>
    <w:rsid w:val="004D23EF"/>
    <w:rsid w:val="004D4805"/>
    <w:rsid w:val="004E0752"/>
    <w:rsid w:val="004E0F9E"/>
    <w:rsid w:val="004E669A"/>
    <w:rsid w:val="004E7534"/>
    <w:rsid w:val="004F29CA"/>
    <w:rsid w:val="004F36C3"/>
    <w:rsid w:val="004F3DB1"/>
    <w:rsid w:val="004F6D26"/>
    <w:rsid w:val="004F7DFE"/>
    <w:rsid w:val="0050541C"/>
    <w:rsid w:val="00507D47"/>
    <w:rsid w:val="0051034A"/>
    <w:rsid w:val="00512DBA"/>
    <w:rsid w:val="005153D3"/>
    <w:rsid w:val="00517B21"/>
    <w:rsid w:val="00520CC9"/>
    <w:rsid w:val="00522028"/>
    <w:rsid w:val="00525A47"/>
    <w:rsid w:val="00527CED"/>
    <w:rsid w:val="00530C60"/>
    <w:rsid w:val="00532362"/>
    <w:rsid w:val="0053647D"/>
    <w:rsid w:val="005412A2"/>
    <w:rsid w:val="00541D9B"/>
    <w:rsid w:val="00544DC0"/>
    <w:rsid w:val="00550CAB"/>
    <w:rsid w:val="005511E5"/>
    <w:rsid w:val="00556D06"/>
    <w:rsid w:val="00557E7C"/>
    <w:rsid w:val="00562C90"/>
    <w:rsid w:val="005644F7"/>
    <w:rsid w:val="00565BA2"/>
    <w:rsid w:val="00567310"/>
    <w:rsid w:val="00567F49"/>
    <w:rsid w:val="005712C9"/>
    <w:rsid w:val="00572A6D"/>
    <w:rsid w:val="00573FC4"/>
    <w:rsid w:val="005779D2"/>
    <w:rsid w:val="00577B34"/>
    <w:rsid w:val="00580053"/>
    <w:rsid w:val="005804BC"/>
    <w:rsid w:val="00580ECC"/>
    <w:rsid w:val="00582D78"/>
    <w:rsid w:val="00583723"/>
    <w:rsid w:val="00583856"/>
    <w:rsid w:val="005851C3"/>
    <w:rsid w:val="0058761F"/>
    <w:rsid w:val="005957FC"/>
    <w:rsid w:val="005978D9"/>
    <w:rsid w:val="005A05F6"/>
    <w:rsid w:val="005A13D2"/>
    <w:rsid w:val="005A2730"/>
    <w:rsid w:val="005A285F"/>
    <w:rsid w:val="005B30BA"/>
    <w:rsid w:val="005B4B10"/>
    <w:rsid w:val="005C4EBC"/>
    <w:rsid w:val="005D2D2B"/>
    <w:rsid w:val="005D631D"/>
    <w:rsid w:val="005E068A"/>
    <w:rsid w:val="005F1401"/>
    <w:rsid w:val="006027EA"/>
    <w:rsid w:val="00602857"/>
    <w:rsid w:val="00602CE7"/>
    <w:rsid w:val="006059D5"/>
    <w:rsid w:val="006063DC"/>
    <w:rsid w:val="006073D4"/>
    <w:rsid w:val="006076AD"/>
    <w:rsid w:val="006107FE"/>
    <w:rsid w:val="006158F4"/>
    <w:rsid w:val="00620638"/>
    <w:rsid w:val="00621694"/>
    <w:rsid w:val="00630D26"/>
    <w:rsid w:val="00630F74"/>
    <w:rsid w:val="006358C0"/>
    <w:rsid w:val="006361BE"/>
    <w:rsid w:val="00636360"/>
    <w:rsid w:val="00636D14"/>
    <w:rsid w:val="00636D1E"/>
    <w:rsid w:val="0064385E"/>
    <w:rsid w:val="00645FF5"/>
    <w:rsid w:val="00651058"/>
    <w:rsid w:val="00653BBD"/>
    <w:rsid w:val="00655642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76D4B"/>
    <w:rsid w:val="00680238"/>
    <w:rsid w:val="00680F1B"/>
    <w:rsid w:val="006905C6"/>
    <w:rsid w:val="00694855"/>
    <w:rsid w:val="00695053"/>
    <w:rsid w:val="0069668A"/>
    <w:rsid w:val="006A07F6"/>
    <w:rsid w:val="006A527C"/>
    <w:rsid w:val="006B2CC4"/>
    <w:rsid w:val="006B3C73"/>
    <w:rsid w:val="006B774F"/>
    <w:rsid w:val="006C13C9"/>
    <w:rsid w:val="006C722C"/>
    <w:rsid w:val="006D0B53"/>
    <w:rsid w:val="006D4D87"/>
    <w:rsid w:val="006D68FE"/>
    <w:rsid w:val="006E0408"/>
    <w:rsid w:val="006F077C"/>
    <w:rsid w:val="006F092C"/>
    <w:rsid w:val="006F148E"/>
    <w:rsid w:val="006F40FD"/>
    <w:rsid w:val="006F62E2"/>
    <w:rsid w:val="006F7463"/>
    <w:rsid w:val="00701634"/>
    <w:rsid w:val="00703951"/>
    <w:rsid w:val="007160E9"/>
    <w:rsid w:val="007218F7"/>
    <w:rsid w:val="00722529"/>
    <w:rsid w:val="00722624"/>
    <w:rsid w:val="00723222"/>
    <w:rsid w:val="0073282C"/>
    <w:rsid w:val="00734639"/>
    <w:rsid w:val="00735FA0"/>
    <w:rsid w:val="00736E8C"/>
    <w:rsid w:val="00736F6B"/>
    <w:rsid w:val="00745013"/>
    <w:rsid w:val="00747BEE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77AB"/>
    <w:rsid w:val="00783C27"/>
    <w:rsid w:val="00784453"/>
    <w:rsid w:val="0078486B"/>
    <w:rsid w:val="007856EE"/>
    <w:rsid w:val="00785AC1"/>
    <w:rsid w:val="0078715B"/>
    <w:rsid w:val="007913D0"/>
    <w:rsid w:val="007A1636"/>
    <w:rsid w:val="007A2B86"/>
    <w:rsid w:val="007A58AE"/>
    <w:rsid w:val="007A59A1"/>
    <w:rsid w:val="007B07B6"/>
    <w:rsid w:val="007B0C52"/>
    <w:rsid w:val="007B10CE"/>
    <w:rsid w:val="007B20CD"/>
    <w:rsid w:val="007B2892"/>
    <w:rsid w:val="007B3D5E"/>
    <w:rsid w:val="007B5897"/>
    <w:rsid w:val="007B5DF1"/>
    <w:rsid w:val="007C33BB"/>
    <w:rsid w:val="007D48EC"/>
    <w:rsid w:val="007E0099"/>
    <w:rsid w:val="007E1DCD"/>
    <w:rsid w:val="007E59FA"/>
    <w:rsid w:val="0080510D"/>
    <w:rsid w:val="008108F5"/>
    <w:rsid w:val="00810D39"/>
    <w:rsid w:val="00810DF5"/>
    <w:rsid w:val="00813A7B"/>
    <w:rsid w:val="0081658E"/>
    <w:rsid w:val="008216E4"/>
    <w:rsid w:val="00827B51"/>
    <w:rsid w:val="00835491"/>
    <w:rsid w:val="008379BF"/>
    <w:rsid w:val="00842E6C"/>
    <w:rsid w:val="00844630"/>
    <w:rsid w:val="0084754B"/>
    <w:rsid w:val="008475D8"/>
    <w:rsid w:val="008503B3"/>
    <w:rsid w:val="00851538"/>
    <w:rsid w:val="008520CD"/>
    <w:rsid w:val="00852D2A"/>
    <w:rsid w:val="00853ADB"/>
    <w:rsid w:val="00855A46"/>
    <w:rsid w:val="00855DB1"/>
    <w:rsid w:val="0085760A"/>
    <w:rsid w:val="0086195E"/>
    <w:rsid w:val="0086398D"/>
    <w:rsid w:val="00864676"/>
    <w:rsid w:val="008657D6"/>
    <w:rsid w:val="00865BA4"/>
    <w:rsid w:val="00867441"/>
    <w:rsid w:val="008765A9"/>
    <w:rsid w:val="0088417E"/>
    <w:rsid w:val="00885418"/>
    <w:rsid w:val="00892233"/>
    <w:rsid w:val="00894F0F"/>
    <w:rsid w:val="008962CC"/>
    <w:rsid w:val="008A13D6"/>
    <w:rsid w:val="008A5EF1"/>
    <w:rsid w:val="008A6E12"/>
    <w:rsid w:val="008B15C9"/>
    <w:rsid w:val="008B3828"/>
    <w:rsid w:val="008B6EA9"/>
    <w:rsid w:val="008C2FDE"/>
    <w:rsid w:val="008D189A"/>
    <w:rsid w:val="008D2C93"/>
    <w:rsid w:val="008D5C49"/>
    <w:rsid w:val="008E137E"/>
    <w:rsid w:val="008E4B9D"/>
    <w:rsid w:val="008E54CD"/>
    <w:rsid w:val="008F2F35"/>
    <w:rsid w:val="008F46EA"/>
    <w:rsid w:val="008F582A"/>
    <w:rsid w:val="009000C1"/>
    <w:rsid w:val="00900781"/>
    <w:rsid w:val="00901BE4"/>
    <w:rsid w:val="00905268"/>
    <w:rsid w:val="00906EBE"/>
    <w:rsid w:val="009114F4"/>
    <w:rsid w:val="00911E64"/>
    <w:rsid w:val="009143B6"/>
    <w:rsid w:val="0091750F"/>
    <w:rsid w:val="009175B1"/>
    <w:rsid w:val="00931020"/>
    <w:rsid w:val="00940202"/>
    <w:rsid w:val="009456EA"/>
    <w:rsid w:val="00956083"/>
    <w:rsid w:val="0095652A"/>
    <w:rsid w:val="00963ABB"/>
    <w:rsid w:val="0096665A"/>
    <w:rsid w:val="00967D84"/>
    <w:rsid w:val="00977D88"/>
    <w:rsid w:val="00981433"/>
    <w:rsid w:val="009835DA"/>
    <w:rsid w:val="00985E0D"/>
    <w:rsid w:val="00986536"/>
    <w:rsid w:val="009912DB"/>
    <w:rsid w:val="00994A46"/>
    <w:rsid w:val="009954F0"/>
    <w:rsid w:val="00996C5B"/>
    <w:rsid w:val="009A2895"/>
    <w:rsid w:val="009A3273"/>
    <w:rsid w:val="009A4587"/>
    <w:rsid w:val="009B2EF4"/>
    <w:rsid w:val="009C54EC"/>
    <w:rsid w:val="009C6403"/>
    <w:rsid w:val="009D1337"/>
    <w:rsid w:val="009D1A07"/>
    <w:rsid w:val="009D2646"/>
    <w:rsid w:val="009E0E53"/>
    <w:rsid w:val="009E5DBB"/>
    <w:rsid w:val="009E5E0C"/>
    <w:rsid w:val="009F0EE0"/>
    <w:rsid w:val="009F5359"/>
    <w:rsid w:val="00A0052C"/>
    <w:rsid w:val="00A00A65"/>
    <w:rsid w:val="00A02546"/>
    <w:rsid w:val="00A05A22"/>
    <w:rsid w:val="00A06003"/>
    <w:rsid w:val="00A06817"/>
    <w:rsid w:val="00A10833"/>
    <w:rsid w:val="00A15593"/>
    <w:rsid w:val="00A1666C"/>
    <w:rsid w:val="00A168F6"/>
    <w:rsid w:val="00A24331"/>
    <w:rsid w:val="00A27CC3"/>
    <w:rsid w:val="00A33CE4"/>
    <w:rsid w:val="00A34804"/>
    <w:rsid w:val="00A349D3"/>
    <w:rsid w:val="00A35BE1"/>
    <w:rsid w:val="00A44368"/>
    <w:rsid w:val="00A45341"/>
    <w:rsid w:val="00A45B2E"/>
    <w:rsid w:val="00A47AF7"/>
    <w:rsid w:val="00A530EF"/>
    <w:rsid w:val="00A5322D"/>
    <w:rsid w:val="00A55527"/>
    <w:rsid w:val="00A660AB"/>
    <w:rsid w:val="00A70CA7"/>
    <w:rsid w:val="00A70E74"/>
    <w:rsid w:val="00A7477B"/>
    <w:rsid w:val="00A74784"/>
    <w:rsid w:val="00A74912"/>
    <w:rsid w:val="00A75431"/>
    <w:rsid w:val="00A842BC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7BF6"/>
    <w:rsid w:val="00AB47F3"/>
    <w:rsid w:val="00AB5697"/>
    <w:rsid w:val="00AC254F"/>
    <w:rsid w:val="00AC6C11"/>
    <w:rsid w:val="00AC78FC"/>
    <w:rsid w:val="00AE1521"/>
    <w:rsid w:val="00AE197A"/>
    <w:rsid w:val="00AE3B10"/>
    <w:rsid w:val="00AE4326"/>
    <w:rsid w:val="00AF00C7"/>
    <w:rsid w:val="00AF5851"/>
    <w:rsid w:val="00B02604"/>
    <w:rsid w:val="00B04151"/>
    <w:rsid w:val="00B10D28"/>
    <w:rsid w:val="00B1287A"/>
    <w:rsid w:val="00B17B3F"/>
    <w:rsid w:val="00B21162"/>
    <w:rsid w:val="00B23D51"/>
    <w:rsid w:val="00B2464D"/>
    <w:rsid w:val="00B3677B"/>
    <w:rsid w:val="00B41A54"/>
    <w:rsid w:val="00B421DA"/>
    <w:rsid w:val="00B44098"/>
    <w:rsid w:val="00B44114"/>
    <w:rsid w:val="00B50711"/>
    <w:rsid w:val="00B548E7"/>
    <w:rsid w:val="00B55C3B"/>
    <w:rsid w:val="00B560BE"/>
    <w:rsid w:val="00B57AE6"/>
    <w:rsid w:val="00B60060"/>
    <w:rsid w:val="00B603DE"/>
    <w:rsid w:val="00B6141E"/>
    <w:rsid w:val="00B62A72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6516"/>
    <w:rsid w:val="00BA3166"/>
    <w:rsid w:val="00BA41C6"/>
    <w:rsid w:val="00BA4F6B"/>
    <w:rsid w:val="00BB0B29"/>
    <w:rsid w:val="00BB0CE9"/>
    <w:rsid w:val="00BB18A6"/>
    <w:rsid w:val="00BB217D"/>
    <w:rsid w:val="00BB2635"/>
    <w:rsid w:val="00BB72D8"/>
    <w:rsid w:val="00BC4B77"/>
    <w:rsid w:val="00BD1A63"/>
    <w:rsid w:val="00BD2067"/>
    <w:rsid w:val="00BD7667"/>
    <w:rsid w:val="00BE0FE8"/>
    <w:rsid w:val="00BE2BEA"/>
    <w:rsid w:val="00BF1014"/>
    <w:rsid w:val="00BF34E5"/>
    <w:rsid w:val="00BF64DC"/>
    <w:rsid w:val="00BF6FF0"/>
    <w:rsid w:val="00BF7AE8"/>
    <w:rsid w:val="00C001D2"/>
    <w:rsid w:val="00C007A6"/>
    <w:rsid w:val="00C069E9"/>
    <w:rsid w:val="00C11F2B"/>
    <w:rsid w:val="00C127C7"/>
    <w:rsid w:val="00C12B96"/>
    <w:rsid w:val="00C161A9"/>
    <w:rsid w:val="00C21508"/>
    <w:rsid w:val="00C24749"/>
    <w:rsid w:val="00C247F7"/>
    <w:rsid w:val="00C2644A"/>
    <w:rsid w:val="00C26B73"/>
    <w:rsid w:val="00C27D04"/>
    <w:rsid w:val="00C3002F"/>
    <w:rsid w:val="00C30A76"/>
    <w:rsid w:val="00C3476F"/>
    <w:rsid w:val="00C34895"/>
    <w:rsid w:val="00C34914"/>
    <w:rsid w:val="00C34D19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3F08"/>
    <w:rsid w:val="00C64F07"/>
    <w:rsid w:val="00C65ABF"/>
    <w:rsid w:val="00C70DB0"/>
    <w:rsid w:val="00C71259"/>
    <w:rsid w:val="00C7144F"/>
    <w:rsid w:val="00C72182"/>
    <w:rsid w:val="00C723C9"/>
    <w:rsid w:val="00C7272B"/>
    <w:rsid w:val="00C801DA"/>
    <w:rsid w:val="00C81253"/>
    <w:rsid w:val="00C829B3"/>
    <w:rsid w:val="00C83780"/>
    <w:rsid w:val="00C902F5"/>
    <w:rsid w:val="00C912EB"/>
    <w:rsid w:val="00C91751"/>
    <w:rsid w:val="00C94157"/>
    <w:rsid w:val="00C94C0D"/>
    <w:rsid w:val="00CA2656"/>
    <w:rsid w:val="00CA351D"/>
    <w:rsid w:val="00CA36A3"/>
    <w:rsid w:val="00CA3B01"/>
    <w:rsid w:val="00CA41DD"/>
    <w:rsid w:val="00CA45EA"/>
    <w:rsid w:val="00CA684E"/>
    <w:rsid w:val="00CB1504"/>
    <w:rsid w:val="00CB5261"/>
    <w:rsid w:val="00CC0D97"/>
    <w:rsid w:val="00CC47D9"/>
    <w:rsid w:val="00CC4F20"/>
    <w:rsid w:val="00CC7578"/>
    <w:rsid w:val="00CD11FB"/>
    <w:rsid w:val="00CD27B6"/>
    <w:rsid w:val="00CD6638"/>
    <w:rsid w:val="00CD7041"/>
    <w:rsid w:val="00CE7909"/>
    <w:rsid w:val="00CF12E7"/>
    <w:rsid w:val="00CF4A98"/>
    <w:rsid w:val="00CF53EA"/>
    <w:rsid w:val="00CF61EF"/>
    <w:rsid w:val="00D03DAA"/>
    <w:rsid w:val="00D043FE"/>
    <w:rsid w:val="00D13182"/>
    <w:rsid w:val="00D14AF4"/>
    <w:rsid w:val="00D1757C"/>
    <w:rsid w:val="00D2438F"/>
    <w:rsid w:val="00D24886"/>
    <w:rsid w:val="00D249D6"/>
    <w:rsid w:val="00D26172"/>
    <w:rsid w:val="00D341EB"/>
    <w:rsid w:val="00D34E90"/>
    <w:rsid w:val="00D36D1E"/>
    <w:rsid w:val="00D43386"/>
    <w:rsid w:val="00D47E7C"/>
    <w:rsid w:val="00D50161"/>
    <w:rsid w:val="00D51D19"/>
    <w:rsid w:val="00D53DB3"/>
    <w:rsid w:val="00D56B87"/>
    <w:rsid w:val="00D625AB"/>
    <w:rsid w:val="00D710C4"/>
    <w:rsid w:val="00D729DE"/>
    <w:rsid w:val="00D7343F"/>
    <w:rsid w:val="00D76300"/>
    <w:rsid w:val="00D7677F"/>
    <w:rsid w:val="00D808FA"/>
    <w:rsid w:val="00D8438F"/>
    <w:rsid w:val="00D84D21"/>
    <w:rsid w:val="00D91932"/>
    <w:rsid w:val="00D942D4"/>
    <w:rsid w:val="00D94891"/>
    <w:rsid w:val="00D966E8"/>
    <w:rsid w:val="00D9701F"/>
    <w:rsid w:val="00DA0725"/>
    <w:rsid w:val="00DA3B69"/>
    <w:rsid w:val="00DA42BF"/>
    <w:rsid w:val="00DB2F9A"/>
    <w:rsid w:val="00DB4A3D"/>
    <w:rsid w:val="00DC0028"/>
    <w:rsid w:val="00DC25DC"/>
    <w:rsid w:val="00DC2E17"/>
    <w:rsid w:val="00DC3379"/>
    <w:rsid w:val="00DC55F2"/>
    <w:rsid w:val="00DC70B0"/>
    <w:rsid w:val="00DD3187"/>
    <w:rsid w:val="00DE4464"/>
    <w:rsid w:val="00DF20F5"/>
    <w:rsid w:val="00DF35DC"/>
    <w:rsid w:val="00DF4AF8"/>
    <w:rsid w:val="00DF54AA"/>
    <w:rsid w:val="00DF667B"/>
    <w:rsid w:val="00DF7AFB"/>
    <w:rsid w:val="00E00E6A"/>
    <w:rsid w:val="00E018CB"/>
    <w:rsid w:val="00E027BA"/>
    <w:rsid w:val="00E0297B"/>
    <w:rsid w:val="00E07B31"/>
    <w:rsid w:val="00E10C26"/>
    <w:rsid w:val="00E10FA1"/>
    <w:rsid w:val="00E111E5"/>
    <w:rsid w:val="00E149AB"/>
    <w:rsid w:val="00E16434"/>
    <w:rsid w:val="00E201F6"/>
    <w:rsid w:val="00E21AF4"/>
    <w:rsid w:val="00E253F6"/>
    <w:rsid w:val="00E25788"/>
    <w:rsid w:val="00E33382"/>
    <w:rsid w:val="00E3344C"/>
    <w:rsid w:val="00E3667B"/>
    <w:rsid w:val="00E37089"/>
    <w:rsid w:val="00E4065D"/>
    <w:rsid w:val="00E470B4"/>
    <w:rsid w:val="00E4784A"/>
    <w:rsid w:val="00E50F76"/>
    <w:rsid w:val="00E51247"/>
    <w:rsid w:val="00E54088"/>
    <w:rsid w:val="00E54C49"/>
    <w:rsid w:val="00E5763A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A17D8"/>
    <w:rsid w:val="00EA2542"/>
    <w:rsid w:val="00EA391F"/>
    <w:rsid w:val="00EA48A8"/>
    <w:rsid w:val="00EA4A28"/>
    <w:rsid w:val="00EB078A"/>
    <w:rsid w:val="00EB1CA6"/>
    <w:rsid w:val="00EB1D20"/>
    <w:rsid w:val="00EB56C3"/>
    <w:rsid w:val="00EB5BBB"/>
    <w:rsid w:val="00EB6417"/>
    <w:rsid w:val="00EB7335"/>
    <w:rsid w:val="00EC27F8"/>
    <w:rsid w:val="00EC34B6"/>
    <w:rsid w:val="00EC5DCA"/>
    <w:rsid w:val="00ED0C23"/>
    <w:rsid w:val="00ED1E1B"/>
    <w:rsid w:val="00ED2111"/>
    <w:rsid w:val="00ED55DA"/>
    <w:rsid w:val="00ED5C9C"/>
    <w:rsid w:val="00EE14CF"/>
    <w:rsid w:val="00EE4120"/>
    <w:rsid w:val="00EE46BC"/>
    <w:rsid w:val="00EE5340"/>
    <w:rsid w:val="00EE774B"/>
    <w:rsid w:val="00EE7C16"/>
    <w:rsid w:val="00F023AE"/>
    <w:rsid w:val="00F02EC4"/>
    <w:rsid w:val="00F02FCE"/>
    <w:rsid w:val="00F03889"/>
    <w:rsid w:val="00F04F77"/>
    <w:rsid w:val="00F05139"/>
    <w:rsid w:val="00F06A7F"/>
    <w:rsid w:val="00F139FA"/>
    <w:rsid w:val="00F14F0B"/>
    <w:rsid w:val="00F16843"/>
    <w:rsid w:val="00F169C1"/>
    <w:rsid w:val="00F16A3A"/>
    <w:rsid w:val="00F20295"/>
    <w:rsid w:val="00F219DD"/>
    <w:rsid w:val="00F262E0"/>
    <w:rsid w:val="00F30199"/>
    <w:rsid w:val="00F306A6"/>
    <w:rsid w:val="00F31B23"/>
    <w:rsid w:val="00F32A03"/>
    <w:rsid w:val="00F32D53"/>
    <w:rsid w:val="00F35974"/>
    <w:rsid w:val="00F401AB"/>
    <w:rsid w:val="00F40691"/>
    <w:rsid w:val="00F43DA2"/>
    <w:rsid w:val="00F44F02"/>
    <w:rsid w:val="00F50A05"/>
    <w:rsid w:val="00F52CA3"/>
    <w:rsid w:val="00F63145"/>
    <w:rsid w:val="00F63F95"/>
    <w:rsid w:val="00F70998"/>
    <w:rsid w:val="00F71D55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4FA0"/>
    <w:rsid w:val="00FA19D0"/>
    <w:rsid w:val="00FA2190"/>
    <w:rsid w:val="00FA27F7"/>
    <w:rsid w:val="00FA5994"/>
    <w:rsid w:val="00FA64E3"/>
    <w:rsid w:val="00FB02DE"/>
    <w:rsid w:val="00FB06AF"/>
    <w:rsid w:val="00FB1CE9"/>
    <w:rsid w:val="00FB1E37"/>
    <w:rsid w:val="00FB2174"/>
    <w:rsid w:val="00FB5C14"/>
    <w:rsid w:val="00FB5CC3"/>
    <w:rsid w:val="00FB7AF7"/>
    <w:rsid w:val="00FB7B13"/>
    <w:rsid w:val="00FC0135"/>
    <w:rsid w:val="00FC06A8"/>
    <w:rsid w:val="00FC0F00"/>
    <w:rsid w:val="00FC2AA3"/>
    <w:rsid w:val="00FC5F61"/>
    <w:rsid w:val="00FD4F6E"/>
    <w:rsid w:val="00FE05AC"/>
    <w:rsid w:val="00FE1310"/>
    <w:rsid w:val="00FE1C2E"/>
    <w:rsid w:val="00FE2ED6"/>
    <w:rsid w:val="00FE45C6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 altLang="zh-CN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王室生活費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4200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0C-4FD9-B449-8C1B4068DF72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負債利息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26110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0C-4FD9-B449-8C1B4068DF72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陸軍支出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10720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50C-4FD9-B449-8C1B4068DF72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海軍支出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5180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50C-4FD9-B449-8C1B4068DF72}"/>
            </c:ext>
          </c:extLst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外交事務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工作表1!$F$2</c:f>
              <c:numCache>
                <c:formatCode>General</c:formatCode>
                <c:ptCount val="1"/>
                <c:pt idx="0">
                  <c:v>1440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50C-4FD9-B449-8C1B4068DF72}"/>
            </c:ext>
          </c:extLst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公共開支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37C58BE-237E-4305-91D9-9F57CDB30B2A}" type="VALUE">
                      <a:rPr lang="en-US" altLang="zh-TW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[值]</a:t>
                    </a:fld>
                    <a:endParaRPr lang="zh-TW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B50C-4FD9-B449-8C1B4068DF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工作表1!$G$2</c:f>
              <c:numCache>
                <c:formatCode>General</c:formatCode>
                <c:ptCount val="1"/>
                <c:pt idx="0">
                  <c:v>1490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50C-4FD9-B449-8C1B4068D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57"/>
        <c:axId val="886079487"/>
        <c:axId val="886081407"/>
      </c:barChart>
      <c:catAx>
        <c:axId val="886079487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HK" alt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支出類別</a:t>
                </a:r>
                <a:endParaRPr lang="zh-TW" altLang="en-US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>
            <c:manualLayout>
              <c:xMode val="edge"/>
              <c:yMode val="edge"/>
              <c:x val="0.89732076253626192"/>
              <c:y val="0.904722222222222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zh-TW" altLang="en-US"/>
            </a:p>
          </c:txPr>
        </c:title>
        <c:numFmt formatCode="General" sourceLinked="1"/>
        <c:majorTickMark val="none"/>
        <c:minorTickMark val="none"/>
        <c:tickLblPos val="nextTo"/>
        <c:crossAx val="886081407"/>
        <c:crosses val="autoZero"/>
        <c:auto val="1"/>
        <c:lblAlgn val="ctr"/>
        <c:lblOffset val="100"/>
        <c:noMultiLvlLbl val="0"/>
      </c:catAx>
      <c:valAx>
        <c:axId val="886081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HK"/>
          </a:p>
        </c:txPr>
        <c:crossAx val="8860794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HK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n-US" altLang="zh-CN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間接收税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21930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C9-4F9A-87F8-CCD76A4310E4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欄1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16300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C9-4F9A-87F8-CCD76A4310E4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數列 3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2060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C9-4F9A-87F8-CCD76A4310E4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數列 4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5120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C9-4F9A-87F8-CCD76A4310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57"/>
        <c:axId val="1814796720"/>
        <c:axId val="1814783280"/>
      </c:barChart>
      <c:catAx>
        <c:axId val="181479672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  <a:latin typeface="新細明體" panose="02020500000000000000" pitchFamily="18" charset="-120"/>
                    <a:ea typeface="新細明體" panose="02020500000000000000" pitchFamily="18" charset="-120"/>
                  </a:rPr>
                  <a:t>收入</a:t>
                </a:r>
                <a:r>
                  <a:rPr lang="zh-HK" alt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類別</a:t>
                </a:r>
                <a:endParaRPr lang="zh-TW" altLang="en-US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>
            <c:manualLayout>
              <c:xMode val="edge"/>
              <c:yMode val="edge"/>
              <c:x val="0.87460156022163893"/>
              <c:y val="0.88488095238095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zh-TW" altLang="en-US"/>
            </a:p>
          </c:txPr>
        </c:title>
        <c:numFmt formatCode="General" sourceLinked="1"/>
        <c:majorTickMark val="none"/>
        <c:minorTickMark val="none"/>
        <c:tickLblPos val="nextTo"/>
        <c:crossAx val="1814783280"/>
        <c:crosses val="autoZero"/>
        <c:auto val="1"/>
        <c:lblAlgn val="ctr"/>
        <c:lblOffset val="100"/>
        <c:noMultiLvlLbl val="0"/>
      </c:catAx>
      <c:valAx>
        <c:axId val="1814783280"/>
        <c:scaling>
          <c:orientation val="minMax"/>
          <c:max val="3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HK"/>
          </a:p>
        </c:txPr>
        <c:crossAx val="181479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H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0.03274</cdr:y>
    </cdr:from>
    <cdr:to>
      <cdr:x>0.20301</cdr:x>
      <cdr:y>0.11012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0" y="104781"/>
          <a:ext cx="1175656" cy="2476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zh-CN" altLang="en-US" sz="1000">
              <a:latin typeface="新細明體" panose="02020500000000000000" pitchFamily="18" charset="-120"/>
              <a:ea typeface="新細明體" panose="02020500000000000000" pitchFamily="18" charset="-120"/>
            </a:rPr>
            <a:t>萬</a:t>
          </a:r>
          <a:r>
            <a:rPr lang="zh-CN" altLang="en-US" sz="1000" baseline="0">
              <a:latin typeface="新細明體" panose="02020500000000000000" pitchFamily="18" charset="-120"/>
              <a:ea typeface="新細明體" panose="02020500000000000000" pitchFamily="18" charset="-120"/>
            </a:rPr>
            <a:t> （</a:t>
          </a:r>
          <a:r>
            <a:rPr lang="zh-TW" altLang="en-US" sz="1000" baseline="0">
              <a:latin typeface="新細明體" panose="02020500000000000000" pitchFamily="18" charset="-120"/>
              <a:ea typeface="新細明體" panose="02020500000000000000" pitchFamily="18" charset="-120"/>
            </a:rPr>
            <a:t>里弗爾</a:t>
          </a:r>
          <a:r>
            <a:rPr lang="zh-CN" altLang="en-US" sz="1000" baseline="0">
              <a:latin typeface="新細明體" panose="02020500000000000000" pitchFamily="18" charset="-120"/>
              <a:ea typeface="新細明體" panose="02020500000000000000" pitchFamily="18" charset="-120"/>
            </a:rPr>
            <a:t>）</a:t>
          </a:r>
          <a:endParaRPr lang="zh-TW" altLang="en-US" sz="1000">
            <a:latin typeface="新細明體" panose="02020500000000000000" pitchFamily="18" charset="-120"/>
            <a:ea typeface="新細明體" panose="02020500000000000000" pitchFamily="18" charset="-120"/>
          </a:endParaRPr>
        </a:p>
        <a:p xmlns:a="http://schemas.openxmlformats.org/drawingml/2006/main">
          <a:pPr algn="l"/>
          <a:endParaRPr lang="zh-TW" altLang="en-US" sz="10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</Words>
  <Characters>843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983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8</cp:revision>
  <cp:lastPrinted>2010-02-22T07:04:00Z</cp:lastPrinted>
  <dcterms:created xsi:type="dcterms:W3CDTF">2026-03-16T15:06:00Z</dcterms:created>
  <dcterms:modified xsi:type="dcterms:W3CDTF">2026-04-09T07:44:00Z</dcterms:modified>
</cp:coreProperties>
</file>